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637">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p>
    <w:p w14:paraId="702928DB">
      <w:pPr>
        <w:jc w:val="center"/>
        <w:rPr>
          <w:rFonts w:hint="default" w:ascii="宋体" w:hAnsi="宋体" w:cs="宋体"/>
          <w:sz w:val="44"/>
          <w:szCs w:val="44"/>
          <w:lang w:val="en-US" w:eastAsia="zh-CN"/>
        </w:rPr>
      </w:pPr>
      <w:r>
        <w:rPr>
          <w:rFonts w:hint="eastAsia" w:ascii="宋体" w:hAnsi="宋体" w:eastAsia="宋体" w:cs="宋体"/>
          <w:sz w:val="44"/>
          <w:szCs w:val="44"/>
        </w:rPr>
        <w:t>科普教育基地</w:t>
      </w:r>
      <w:r>
        <w:rPr>
          <w:rFonts w:hint="eastAsia" w:ascii="宋体" w:hAnsi="宋体" w:cs="宋体"/>
          <w:sz w:val="44"/>
          <w:szCs w:val="44"/>
          <w:lang w:val="en-US" w:eastAsia="zh-CN"/>
        </w:rPr>
        <w:t>场馆及公共区域漏水项目的</w:t>
      </w:r>
    </w:p>
    <w:p w14:paraId="1F392F4E">
      <w:pPr>
        <w:jc w:val="center"/>
        <w:rPr>
          <w:rFonts w:hint="eastAsia" w:ascii="黑体" w:hAnsi="黑体" w:eastAsia="黑体" w:cs="黑体"/>
          <w:highlight w:val="none"/>
        </w:rPr>
      </w:pPr>
      <w:r>
        <w:rPr>
          <w:rFonts w:hint="eastAsia" w:ascii="宋体" w:hAnsi="宋体" w:eastAsia="宋体" w:cs="宋体"/>
          <w:sz w:val="44"/>
          <w:szCs w:val="44"/>
          <w:highlight w:val="none"/>
        </w:rPr>
        <w:t>询价文件</w:t>
      </w:r>
    </w:p>
    <w:p w14:paraId="08D6EFB2">
      <w:pPr>
        <w:rPr>
          <w:rFonts w:ascii="微软简隶书" w:eastAsia="微软简隶书"/>
          <w:highlight w:val="none"/>
        </w:rPr>
      </w:pPr>
    </w:p>
    <w:p w14:paraId="037FCC86">
      <w:pPr>
        <w:rPr>
          <w:rFonts w:ascii="微软简隶书" w:eastAsia="微软简隶书"/>
          <w:highlight w:val="none"/>
        </w:rPr>
      </w:pPr>
    </w:p>
    <w:p w14:paraId="7FDAD423">
      <w:pPr>
        <w:rPr>
          <w:rFonts w:ascii="微软简隶书" w:eastAsia="微软简隶书"/>
          <w:highlight w:val="none"/>
        </w:rPr>
      </w:pPr>
    </w:p>
    <w:p w14:paraId="17C0CD74">
      <w:pPr>
        <w:pStyle w:val="65"/>
        <w:ind w:firstLine="340"/>
        <w:rPr>
          <w:highlight w:val="none"/>
        </w:rPr>
      </w:pPr>
    </w:p>
    <w:p w14:paraId="0C37AF39">
      <w:pPr>
        <w:pStyle w:val="68"/>
        <w:rPr>
          <w:highlight w:val="none"/>
        </w:rPr>
      </w:pPr>
    </w:p>
    <w:p w14:paraId="6315A97B">
      <w:pPr>
        <w:pStyle w:val="8"/>
        <w:rPr>
          <w:highlight w:val="none"/>
        </w:rPr>
      </w:pPr>
    </w:p>
    <w:p w14:paraId="1838E06A">
      <w:pPr>
        <w:rPr>
          <w:highlight w:val="none"/>
        </w:rPr>
      </w:pPr>
    </w:p>
    <w:p w14:paraId="0CA574BD">
      <w:pPr>
        <w:pStyle w:val="71"/>
        <w:rPr>
          <w:highlight w:val="none"/>
        </w:rPr>
      </w:pPr>
    </w:p>
    <w:p w14:paraId="450D70DF">
      <w:pPr>
        <w:pStyle w:val="71"/>
        <w:rPr>
          <w:highlight w:val="none"/>
        </w:rPr>
      </w:pPr>
    </w:p>
    <w:p w14:paraId="09BCE7BB">
      <w:pPr>
        <w:pStyle w:val="71"/>
        <w:rPr>
          <w:highlight w:val="none"/>
        </w:rPr>
      </w:pPr>
    </w:p>
    <w:p w14:paraId="6614F95C">
      <w:pPr>
        <w:pStyle w:val="71"/>
        <w:rPr>
          <w:highlight w:val="none"/>
        </w:rPr>
      </w:pPr>
    </w:p>
    <w:p w14:paraId="27843A83">
      <w:pPr>
        <w:rPr>
          <w:rFonts w:hint="eastAsia" w:ascii="华文楷体" w:hAnsi="华文楷体" w:eastAsia="华文楷体" w:cs="华文楷体"/>
          <w:bCs/>
          <w:sz w:val="36"/>
          <w:szCs w:val="36"/>
          <w:highlight w:val="none"/>
        </w:rPr>
      </w:pPr>
    </w:p>
    <w:p w14:paraId="3A990CF8">
      <w:pPr>
        <w:ind w:firstLine="1084" w:firstLineChars="300"/>
        <w:rPr>
          <w:rFonts w:hint="eastAsia" w:ascii="华文楷体" w:hAnsi="华文楷体" w:eastAsia="华文楷体" w:cs="华文楷体"/>
          <w:b/>
          <w:bCs w:val="0"/>
          <w:sz w:val="36"/>
          <w:szCs w:val="36"/>
          <w:highlight w:val="none"/>
        </w:rPr>
      </w:pPr>
    </w:p>
    <w:p w14:paraId="3362AD6E">
      <w:pPr>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采购单位：许昌市</w:t>
      </w:r>
      <w:r>
        <w:rPr>
          <w:rFonts w:hint="eastAsia" w:ascii="宋体" w:hAnsi="宋体" w:cs="宋体"/>
          <w:b/>
          <w:bCs w:val="0"/>
          <w:sz w:val="36"/>
          <w:szCs w:val="36"/>
          <w:highlight w:val="none"/>
          <w:lang w:val="en-US" w:eastAsia="zh-CN"/>
        </w:rPr>
        <w:t>投资集团</w:t>
      </w:r>
      <w:r>
        <w:rPr>
          <w:rFonts w:hint="eastAsia" w:ascii="宋体" w:hAnsi="宋体" w:eastAsia="宋体" w:cs="宋体"/>
          <w:b/>
          <w:bCs w:val="0"/>
          <w:sz w:val="36"/>
          <w:szCs w:val="36"/>
          <w:highlight w:val="none"/>
          <w:lang w:val="en-US" w:eastAsia="zh-CN"/>
        </w:rPr>
        <w:t>有限公司</w:t>
      </w:r>
    </w:p>
    <w:p w14:paraId="6B2500BF">
      <w:pPr>
        <w:rPr>
          <w:rFonts w:hint="eastAsia" w:ascii="宋体" w:hAnsi="宋体" w:eastAsia="宋体" w:cs="宋体"/>
          <w:b/>
          <w:bCs w:val="0"/>
          <w:sz w:val="36"/>
          <w:szCs w:val="36"/>
          <w:highlight w:val="none"/>
        </w:rPr>
      </w:pPr>
    </w:p>
    <w:p w14:paraId="0B2330F1">
      <w:pPr>
        <w:ind w:left="0" w:leftChars="0" w:firstLine="0" w:firstLineChars="0"/>
        <w:jc w:val="center"/>
        <w:rPr>
          <w:rFonts w:hint="eastAsia" w:ascii="宋体" w:hAnsi="宋体" w:eastAsia="宋体" w:cs="宋体"/>
          <w:b/>
          <w:bCs w:val="0"/>
          <w:sz w:val="36"/>
          <w:szCs w:val="36"/>
          <w:highlight w:val="none"/>
        </w:rPr>
      </w:pPr>
      <w:r>
        <w:rPr>
          <w:rFonts w:hint="eastAsia" w:ascii="宋体" w:hAnsi="宋体" w:cs="宋体"/>
          <w:b/>
          <w:bCs w:val="0"/>
          <w:sz w:val="36"/>
          <w:szCs w:val="36"/>
          <w:highlight w:val="none"/>
          <w:lang w:eastAsia="zh-CN"/>
        </w:rPr>
        <w:t>二〇二</w:t>
      </w:r>
      <w:r>
        <w:rPr>
          <w:rFonts w:hint="eastAsia" w:ascii="宋体" w:hAnsi="宋体" w:cs="宋体"/>
          <w:b/>
          <w:bCs w:val="0"/>
          <w:sz w:val="36"/>
          <w:szCs w:val="36"/>
          <w:highlight w:val="none"/>
          <w:lang w:val="en-US" w:eastAsia="zh-CN"/>
        </w:rPr>
        <w:t>六</w:t>
      </w:r>
      <w:r>
        <w:rPr>
          <w:rFonts w:hint="eastAsia" w:ascii="宋体" w:hAnsi="宋体" w:eastAsia="宋体" w:cs="宋体"/>
          <w:b/>
          <w:bCs w:val="0"/>
          <w:sz w:val="36"/>
          <w:szCs w:val="36"/>
          <w:highlight w:val="none"/>
        </w:rPr>
        <w:t>年</w:t>
      </w:r>
      <w:r>
        <w:rPr>
          <w:rFonts w:hint="eastAsia" w:ascii="宋体" w:hAnsi="宋体" w:cs="宋体"/>
          <w:b/>
          <w:bCs w:val="0"/>
          <w:sz w:val="36"/>
          <w:szCs w:val="36"/>
          <w:highlight w:val="none"/>
          <w:lang w:val="en-US" w:eastAsia="zh-CN"/>
        </w:rPr>
        <w:t>七</w:t>
      </w:r>
      <w:r>
        <w:rPr>
          <w:rFonts w:hint="eastAsia" w:ascii="宋体" w:hAnsi="宋体" w:eastAsia="宋体" w:cs="宋体"/>
          <w:b/>
          <w:bCs w:val="0"/>
          <w:sz w:val="36"/>
          <w:szCs w:val="36"/>
          <w:highlight w:val="none"/>
        </w:rPr>
        <w:t>月</w:t>
      </w:r>
    </w:p>
    <w:p w14:paraId="3AA93974">
      <w:pPr>
        <w:tabs>
          <w:tab w:val="left" w:pos="1110"/>
          <w:tab w:val="center" w:pos="4156"/>
        </w:tabs>
        <w:jc w:val="center"/>
        <w:rPr>
          <w:rFonts w:hint="eastAsia" w:ascii="方正小标宋简体" w:eastAsia="方正小标宋简体" w:cs="华文中宋"/>
          <w:b/>
          <w:bCs w:val="0"/>
          <w:kern w:val="0"/>
          <w:sz w:val="44"/>
          <w:szCs w:val="44"/>
          <w:highlight w:val="none"/>
        </w:rPr>
        <w:sectPr>
          <w:headerReference r:id="rId3" w:type="default"/>
          <w:footerReference r:id="rId4" w:type="default"/>
          <w:pgSz w:w="11906" w:h="16838"/>
          <w:pgMar w:top="1134" w:right="1134" w:bottom="1701" w:left="1134" w:header="851" w:footer="992" w:gutter="0"/>
          <w:pgNumType w:fmt="decimal" w:start="1"/>
          <w:cols w:space="720" w:num="1"/>
          <w:docGrid w:type="lines" w:linePitch="312" w:charSpace="0"/>
        </w:sectPr>
      </w:pPr>
    </w:p>
    <w:p w14:paraId="2695CA6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eastAsia="宋体"/>
          <w:b/>
          <w:bCs/>
          <w:sz w:val="44"/>
          <w:szCs w:val="44"/>
          <w:highlight w:val="none"/>
          <w:lang w:eastAsia="zh-CN"/>
        </w:rPr>
      </w:pPr>
      <w:r>
        <w:rPr>
          <w:rFonts w:hint="eastAsia"/>
          <w:b/>
          <w:bCs/>
          <w:sz w:val="44"/>
          <w:szCs w:val="44"/>
          <w:highlight w:val="none"/>
          <w:lang w:eastAsia="zh-CN"/>
        </w:rPr>
        <w:t>许昌市</w:t>
      </w:r>
      <w:r>
        <w:rPr>
          <w:rFonts w:hint="eastAsia"/>
          <w:b/>
          <w:bCs/>
          <w:sz w:val="44"/>
          <w:szCs w:val="44"/>
          <w:highlight w:val="none"/>
          <w:lang w:val="en-US" w:eastAsia="zh-CN"/>
        </w:rPr>
        <w:t>投资集团</w:t>
      </w:r>
      <w:r>
        <w:rPr>
          <w:rFonts w:hint="eastAsia"/>
          <w:b/>
          <w:bCs/>
          <w:sz w:val="44"/>
          <w:szCs w:val="44"/>
          <w:highlight w:val="none"/>
          <w:lang w:eastAsia="zh-CN"/>
        </w:rPr>
        <w:t>有限公司</w:t>
      </w:r>
    </w:p>
    <w:p w14:paraId="69D8B2BB">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宋体" w:hAnsi="宋体" w:cs="宋体"/>
          <w:b/>
          <w:bCs/>
          <w:sz w:val="44"/>
          <w:szCs w:val="44"/>
          <w:lang w:val="en-US" w:eastAsia="zh-CN"/>
        </w:rPr>
      </w:pPr>
      <w:r>
        <w:rPr>
          <w:rFonts w:hint="eastAsia" w:eastAsia="宋体"/>
          <w:b/>
          <w:bCs/>
          <w:sz w:val="44"/>
          <w:szCs w:val="44"/>
          <w:highlight w:val="none"/>
          <w:lang w:val="en-US" w:eastAsia="zh-CN"/>
        </w:rPr>
        <w:t>科普教育基地场馆及公共区域漏水维修项目</w:t>
      </w:r>
      <w:r>
        <w:rPr>
          <w:rFonts w:hint="eastAsia" w:ascii="宋体" w:hAnsi="宋体" w:cs="宋体"/>
          <w:b/>
          <w:bCs/>
          <w:sz w:val="44"/>
          <w:szCs w:val="44"/>
          <w:lang w:val="en-US" w:eastAsia="zh-CN"/>
        </w:rPr>
        <w:t>的</w:t>
      </w:r>
    </w:p>
    <w:p w14:paraId="6EF8D5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bCs/>
          <w:sz w:val="44"/>
          <w:szCs w:val="44"/>
          <w:highlight w:val="none"/>
        </w:rPr>
      </w:pPr>
      <w:r>
        <w:rPr>
          <w:rFonts w:hint="eastAsia"/>
          <w:b/>
          <w:bCs/>
          <w:sz w:val="44"/>
          <w:szCs w:val="44"/>
          <w:highlight w:val="none"/>
        </w:rPr>
        <w:t>询价文件</w:t>
      </w:r>
    </w:p>
    <w:p w14:paraId="329370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w:t>
      </w:r>
      <w:r>
        <w:rPr>
          <w:rFonts w:hint="eastAsia" w:ascii="仿宋_GB2312" w:hAnsi="仿宋_GB2312" w:eastAsia="仿宋_GB2312" w:cs="仿宋_GB2312"/>
          <w:sz w:val="32"/>
          <w:szCs w:val="32"/>
          <w:highlight w:val="none"/>
          <w:lang w:val="en-US" w:eastAsia="zh-CN"/>
        </w:rPr>
        <w:t>投资集团</w:t>
      </w:r>
      <w:r>
        <w:rPr>
          <w:rFonts w:hint="eastAsia" w:ascii="仿宋_GB2312" w:hAnsi="仿宋_GB2312" w:eastAsia="仿宋_GB2312" w:cs="仿宋_GB2312"/>
          <w:sz w:val="32"/>
          <w:szCs w:val="32"/>
          <w:highlight w:val="none"/>
          <w:lang w:eastAsia="zh-CN"/>
        </w:rPr>
        <w:t>有限公司</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科普教育基地场馆及公共区域漏水维修项目</w:t>
      </w:r>
      <w:r>
        <w:rPr>
          <w:rFonts w:hint="eastAsia" w:ascii="仿宋_GB2312" w:hAnsi="仿宋_GB2312" w:eastAsia="仿宋_GB2312" w:cs="仿宋_GB2312"/>
          <w:sz w:val="32"/>
          <w:szCs w:val="32"/>
          <w:highlight w:val="none"/>
        </w:rPr>
        <w:t>的潜在投标人应在《许昌市投资集团有限公司》网站公示公告栏获取询价文件，并于202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分(北京时间)前提交响应文件。</w:t>
      </w:r>
    </w:p>
    <w:p w14:paraId="381F42C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081994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科普教育基地场馆及公共区域漏水维修项目。</w:t>
      </w:r>
    </w:p>
    <w:p w14:paraId="6C66CB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本项目位于许昌市南海街与竹林路交叉口科技馆青少年宫及公共区域漏水维修。</w:t>
      </w:r>
    </w:p>
    <w:p w14:paraId="50BDAC96">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（三）服务期限（工期）：自签订合同之日起45个日历天，需完成全部防水修缮施工、试验及验收，并出具合格的防水工程验收报告。</w:t>
      </w:r>
    </w:p>
    <w:p w14:paraId="2EB2B2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（四）服务需求及要求：符合国家及地方现行防水工程施工质量验收规范、行业技术标准，维修部位质保期5年，质保期内保证不渗不漏，满足建筑正常使用功能要求。</w:t>
      </w:r>
    </w:p>
    <w:p w14:paraId="7743D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p>
    <w:p w14:paraId="51A6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w:t>
      </w:r>
      <w:r>
        <w:rPr>
          <w:rFonts w:hint="eastAsia" w:ascii="仿宋_GB2312" w:hAnsi="仿宋_GB2312" w:eastAsia="仿宋_GB2312" w:cs="仿宋_GB2312"/>
          <w:sz w:val="32"/>
          <w:szCs w:val="32"/>
          <w:highlight w:val="none"/>
          <w:lang w:val="en-US" w:eastAsia="zh-CN"/>
        </w:rPr>
        <w:t>投资集团</w:t>
      </w:r>
      <w:r>
        <w:rPr>
          <w:rFonts w:hint="eastAsia" w:ascii="仿宋_GB2312" w:hAnsi="仿宋_GB2312" w:eastAsia="仿宋_GB2312" w:cs="仿宋_GB2312"/>
          <w:sz w:val="32"/>
          <w:szCs w:val="32"/>
          <w:highlight w:val="none"/>
          <w:lang w:eastAsia="zh-CN"/>
        </w:rPr>
        <w:t>有限公司</w:t>
      </w:r>
    </w:p>
    <w:p w14:paraId="4EBBD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147343.88</w:t>
      </w:r>
      <w:r>
        <w:rPr>
          <w:rFonts w:hint="eastAsia" w:ascii="仿宋_GB2312" w:hAnsi="仿宋_GB2312" w:eastAsia="仿宋_GB2312" w:cs="仿宋_GB2312"/>
          <w:sz w:val="32"/>
          <w:szCs w:val="32"/>
          <w:highlight w:val="none"/>
        </w:rPr>
        <w:t>元(含税价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需开具增值税专用发票</w:t>
      </w:r>
      <w:r>
        <w:rPr>
          <w:rFonts w:hint="eastAsia" w:ascii="仿宋_GB2312" w:hAnsi="仿宋_GB2312" w:eastAsia="仿宋_GB2312" w:cs="仿宋_GB2312"/>
          <w:sz w:val="32"/>
          <w:szCs w:val="32"/>
          <w:highlight w:val="none"/>
        </w:rPr>
        <w:t>)，超出此报价的为无效投标</w:t>
      </w:r>
      <w:r>
        <w:rPr>
          <w:rFonts w:hint="eastAsia" w:ascii="仿宋_GB2312" w:hAnsi="仿宋_GB2312" w:eastAsia="仿宋_GB2312" w:cs="仿宋_GB2312"/>
          <w:sz w:val="32"/>
          <w:szCs w:val="32"/>
          <w:highlight w:val="none"/>
          <w:lang w:eastAsia="zh-CN"/>
        </w:rPr>
        <w:t>。</w:t>
      </w:r>
    </w:p>
    <w:p w14:paraId="6F6B1C9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r>
        <w:rPr>
          <w:rFonts w:hint="eastAsia" w:ascii="仿宋" w:hAnsi="仿宋" w:eastAsia="仿宋" w:cs="仿宋"/>
          <w:b/>
          <w:bCs/>
          <w:sz w:val="32"/>
          <w:szCs w:val="32"/>
          <w:highlight w:val="none"/>
          <w:u w:val="none"/>
          <w:lang w:val="en-US" w:eastAsia="zh-CN"/>
        </w:rPr>
        <w:t>（提供承诺函或证明材料）</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（二）供应商必须具有独立承担民事责任的能力，营业范围应具有建筑工程施工、房屋建筑工程施工及建筑装修装饰工程、防水防腐保温工程等相关业务。</w:t>
      </w:r>
      <w:r>
        <w:rPr>
          <w:rFonts w:hint="eastAsia" w:ascii="仿宋_GB2312" w:hAnsi="仿宋_GB2312" w:eastAsia="仿宋_GB2312" w:cs="仿宋_GB2312"/>
          <w:b/>
          <w:bCs/>
          <w:color w:val="auto"/>
          <w:kern w:val="0"/>
          <w:sz w:val="32"/>
          <w:szCs w:val="32"/>
          <w:highlight w:val="none"/>
          <w:lang w:val="en-US" w:eastAsia="zh-CN"/>
        </w:rPr>
        <w:t>（营业范围满足以上任意一项即可，需提供营业执照复印件并加盖公章）</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（三）单位负责人为同一人或存在控股、管理关系的不同单位，不得参加同一标段或者未划分标段的同一招标项目的投标。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（四）供应商必须遵守国家相关法律、行政法规的规定，具有良好的信誉和诚实的商业道德。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（提供网页截图或打印页，缺一不可）</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（五）供应商应承诺：若中标，按采购人要求提供增值税发票，中选后不分包与转包。</w:t>
      </w:r>
      <w:r>
        <w:rPr>
          <w:rFonts w:hint="eastAsia" w:ascii="仿宋" w:hAnsi="仿宋" w:eastAsia="仿宋" w:cs="仿宋"/>
          <w:b/>
          <w:bCs/>
          <w:sz w:val="32"/>
          <w:szCs w:val="32"/>
          <w:highlight w:val="none"/>
          <w:u w:val="none"/>
          <w:lang w:val="en-US" w:eastAsia="zh-CN"/>
        </w:rPr>
        <w:t>（提供承诺函）</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u w:val="none"/>
          <w:lang w:val="en-US" w:eastAsia="zh-CN"/>
        </w:rPr>
        <w:t>（六）本项目不接受联合体投标，实行资格后审。</w:t>
      </w:r>
    </w:p>
    <w:p w14:paraId="0055BE0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时间：20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地点：黄河鲲鹏科创基地4楼开标室((本项目采用不见面开标，投标人无须到现场)。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评标期间，投标人保持响应文件提供的联系方式畅通，评标小组随时可能对响应文件内容质询，投标人应及时进行答复(包括但不限于电子文档、电子邮件等)，因供应商响应不及时影响评标的，后果自负。</w:t>
      </w:r>
    </w:p>
    <w:p w14:paraId="2E5B455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25CCBD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响应文件应按照询价文件（响应文件格式）的内容要求、编排顺序和格式要求</w:t>
      </w:r>
      <w:r>
        <w:rPr>
          <w:rFonts w:hint="eastAsia" w:ascii="仿宋_GB2312" w:hAnsi="仿宋_GB2312" w:eastAsia="仿宋_GB2312" w:cs="仿宋_GB2312"/>
          <w:sz w:val="32"/>
          <w:szCs w:val="32"/>
          <w:lang w:val="en-US" w:eastAsia="zh-CN"/>
        </w:rPr>
        <w:t>进行编制</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装订</w:t>
      </w:r>
      <w:r>
        <w:rPr>
          <w:rFonts w:hint="eastAsia" w:ascii="仿宋_GB2312" w:hAnsi="仿宋_GB2312" w:eastAsia="仿宋_GB2312" w:cs="仿宋_GB2312"/>
          <w:sz w:val="32"/>
          <w:szCs w:val="32"/>
          <w:lang w:eastAsia="zh-CN"/>
        </w:rPr>
        <w:t>成册</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密封，密封处加盖公司公章，一式3份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未按要求打印包封的响应文件，采购人有权</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响应文件不按照附件要求提交资料或</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缺少的，为无效投标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响应文件</w:t>
      </w:r>
      <w:r>
        <w:rPr>
          <w:rFonts w:hint="eastAsia" w:ascii="仿宋_GB2312" w:hAnsi="仿宋_GB2312" w:eastAsia="仿宋_GB2312" w:cs="仿宋_GB2312"/>
          <w:sz w:val="32"/>
          <w:szCs w:val="32"/>
          <w:lang w:val="en-US" w:eastAsia="zh-CN"/>
        </w:rPr>
        <w:t>涉及</w:t>
      </w:r>
      <w:r>
        <w:rPr>
          <w:rFonts w:hint="eastAsia" w:ascii="仿宋_GB2312" w:hAnsi="仿宋_GB2312" w:eastAsia="仿宋_GB2312" w:cs="仿宋_GB2312"/>
          <w:sz w:val="32"/>
          <w:szCs w:val="32"/>
          <w:lang w:eastAsia="zh-CN"/>
        </w:rPr>
        <w:t>提供资格审查证明、社保信息</w:t>
      </w:r>
      <w:r>
        <w:rPr>
          <w:rFonts w:hint="eastAsia" w:ascii="仿宋_GB2312" w:hAnsi="仿宋_GB2312" w:eastAsia="仿宋_GB2312" w:cs="仿宋_GB2312"/>
          <w:sz w:val="32"/>
          <w:szCs w:val="32"/>
          <w:lang w:val="en-US" w:eastAsia="zh-CN"/>
        </w:rPr>
        <w:t>等截图或扫描件的，相关截图或扫描件</w:t>
      </w:r>
      <w:r>
        <w:rPr>
          <w:rFonts w:hint="eastAsia" w:ascii="仿宋_GB2312" w:hAnsi="仿宋_GB2312" w:eastAsia="仿宋_GB2312" w:cs="仿宋_GB2312"/>
          <w:sz w:val="32"/>
          <w:szCs w:val="32"/>
          <w:lang w:eastAsia="zh-CN"/>
        </w:rPr>
        <w:t>必须清晰可见，否则</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视为无效投标；</w:t>
      </w:r>
      <w:r>
        <w:rPr>
          <w:rFonts w:hint="eastAsia" w:ascii="仿宋_GB2312" w:hAnsi="仿宋_GB2312" w:eastAsia="仿宋_GB2312" w:cs="仿宋_GB2312"/>
          <w:sz w:val="32"/>
          <w:szCs w:val="32"/>
        </w:rPr>
        <w:t>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资料提交方式及截止日期：现场递交或邮寄均可，截止时间：202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color w:val="auto"/>
          <w:sz w:val="32"/>
          <w:szCs w:val="32"/>
          <w:highlight w:val="none"/>
          <w:lang w:val="en-US" w:eastAsia="zh-CN"/>
        </w:rPr>
        <w:t>9:30</w:t>
      </w:r>
      <w:r>
        <w:rPr>
          <w:rFonts w:hint="eastAsia" w:ascii="仿宋_GB2312" w:hAnsi="仿宋_GB2312" w:eastAsia="仿宋_GB2312" w:cs="仿宋_GB2312"/>
          <w:sz w:val="32"/>
          <w:szCs w:val="32"/>
          <w:highlight w:val="none"/>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老年大学1613</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4B86E4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 xml:space="preserve">先生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0374-</w:t>
      </w:r>
      <w:r>
        <w:rPr>
          <w:rFonts w:hint="eastAsia" w:ascii="仿宋_GB2312" w:hAnsi="仿宋_GB2312" w:eastAsia="仿宋_GB2312" w:cs="仿宋_GB2312"/>
          <w:color w:val="auto"/>
          <w:sz w:val="32"/>
          <w:szCs w:val="32"/>
          <w:highlight w:val="none"/>
        </w:rPr>
        <w:t>2677251</w:t>
      </w:r>
    </w:p>
    <w:p w14:paraId="4F7307F4">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eastAsia="zh-CN"/>
        </w:rPr>
      </w:pPr>
    </w:p>
    <w:p w14:paraId="06376531">
      <w:pPr>
        <w:keepNext w:val="0"/>
        <w:keepLines w:val="0"/>
        <w:pageBreakBefore w:val="0"/>
        <w:widowControl w:val="0"/>
        <w:kinsoku/>
        <w:wordWrap/>
        <w:overflowPunct/>
        <w:topLinePunct w:val="0"/>
        <w:autoSpaceDE/>
        <w:autoSpaceDN/>
        <w:bidi w:val="0"/>
        <w:adjustRightInd/>
        <w:snapToGrid/>
        <w:spacing w:line="500" w:lineRule="exact"/>
        <w:ind w:firstLine="3840" w:firstLineChars="12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w:t>
      </w:r>
      <w:r>
        <w:rPr>
          <w:rFonts w:hint="eastAsia" w:ascii="仿宋_GB2312" w:hAnsi="仿宋_GB2312" w:eastAsia="仿宋_GB2312" w:cs="仿宋_GB2312"/>
          <w:sz w:val="32"/>
          <w:szCs w:val="32"/>
          <w:highlight w:val="none"/>
          <w:lang w:val="en-US" w:eastAsia="zh-CN"/>
        </w:rPr>
        <w:t>投资集团</w:t>
      </w:r>
      <w:r>
        <w:rPr>
          <w:rFonts w:hint="eastAsia" w:ascii="仿宋_GB2312" w:hAnsi="仿宋_GB2312" w:eastAsia="仿宋_GB2312" w:cs="仿宋_GB2312"/>
          <w:sz w:val="32"/>
          <w:szCs w:val="32"/>
          <w:highlight w:val="none"/>
          <w:lang w:eastAsia="zh-CN"/>
        </w:rPr>
        <w:t>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7C60AE89">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bookmarkStart w:id="0" w:name="_GoBack"/>
      <w:bookmarkEnd w:id="0"/>
      <w:r>
        <w:rPr>
          <w:rFonts w:hint="eastAsia" w:ascii="仿宋_GB2312" w:hAnsi="仿宋_GB2312" w:eastAsia="仿宋_GB2312" w:cs="仿宋_GB2312"/>
          <w:sz w:val="32"/>
          <w:szCs w:val="32"/>
          <w:highlight w:val="none"/>
        </w:rPr>
        <w:t>日</w:t>
      </w:r>
    </w:p>
    <w:p w14:paraId="67690DD2">
      <w:pPr>
        <w:autoSpaceDE w:val="0"/>
        <w:autoSpaceDN w:val="0"/>
        <w:adjustRightInd w:val="0"/>
        <w:spacing w:line="700" w:lineRule="exact"/>
        <w:jc w:val="left"/>
        <w:rPr>
          <w:rFonts w:cs="宋体" w:asciiTheme="majorEastAsia" w:hAnsiTheme="majorEastAsia" w:eastAsiaTheme="majorEastAsia"/>
          <w:b/>
          <w:kern w:val="0"/>
          <w:sz w:val="28"/>
          <w:szCs w:val="28"/>
          <w:highlight w:val="none"/>
        </w:rPr>
      </w:pPr>
      <w:r>
        <w:rPr>
          <w:rFonts w:hint="eastAsia"/>
          <w:sz w:val="28"/>
          <w:szCs w:val="28"/>
          <w:highlight w:val="none"/>
        </w:rPr>
        <w:t>附件：响应文件格式</w:t>
      </w:r>
    </w:p>
    <w:p w14:paraId="0B743B0D">
      <w:pPr>
        <w:rPr>
          <w:rFonts w:ascii="宋体" w:hAnsi="宋体" w:cs="微软雅黑"/>
          <w:sz w:val="28"/>
          <w:szCs w:val="28"/>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2"/>
        <w:ind w:firstLine="0"/>
        <w:rPr>
          <w:rFonts w:hAnsi="宋体" w:cs="微软雅黑"/>
          <w:szCs w:val="28"/>
          <w:highlight w:val="none"/>
        </w:rPr>
      </w:pPr>
    </w:p>
    <w:p w14:paraId="39B597A9">
      <w:pPr>
        <w:pStyle w:val="12"/>
        <w:ind w:firstLine="340"/>
        <w:rPr>
          <w:rFonts w:hAnsi="宋体" w:cs="微软雅黑"/>
          <w:szCs w:val="28"/>
          <w:highlight w:val="none"/>
        </w:rPr>
      </w:pPr>
    </w:p>
    <w:p w14:paraId="50B07741">
      <w:pPr>
        <w:pStyle w:val="13"/>
        <w:rPr>
          <w:rFonts w:hAnsi="宋体" w:cs="微软雅黑"/>
          <w:szCs w:val="28"/>
          <w:highlight w:val="none"/>
        </w:rPr>
      </w:pPr>
    </w:p>
    <w:p w14:paraId="21F3CAF5">
      <w:pPr>
        <w:pStyle w:val="13"/>
        <w:rPr>
          <w:rFonts w:hAnsi="宋体" w:cs="微软雅黑"/>
          <w:szCs w:val="28"/>
          <w:highlight w:val="none"/>
        </w:rPr>
      </w:pPr>
    </w:p>
    <w:p w14:paraId="497D2D06">
      <w:pPr>
        <w:pStyle w:val="13"/>
        <w:rPr>
          <w:rFonts w:hAnsi="宋体" w:cs="微软雅黑"/>
          <w:szCs w:val="28"/>
          <w:highlight w:val="none"/>
        </w:rPr>
      </w:pPr>
    </w:p>
    <w:p w14:paraId="0C3FB4EC">
      <w:pPr>
        <w:pStyle w:val="13"/>
        <w:rPr>
          <w:rFonts w:hAnsi="宋体" w:cs="微软雅黑"/>
          <w:szCs w:val="28"/>
          <w:highlight w:val="none"/>
        </w:rPr>
      </w:pPr>
    </w:p>
    <w:p w14:paraId="25B3CA35">
      <w:pPr>
        <w:pStyle w:val="13"/>
        <w:ind w:left="420" w:firstLine="420"/>
        <w:rPr>
          <w:rFonts w:hint="default" w:hAnsi="宋体" w:cs="微软雅黑"/>
          <w:szCs w:val="28"/>
          <w:highlight w:val="none"/>
          <w:lang w:eastAsia="zh-CN"/>
        </w:rPr>
      </w:pPr>
    </w:p>
    <w:p w14:paraId="67C5C147">
      <w:pPr>
        <w:pStyle w:val="13"/>
        <w:ind w:left="0" w:leftChars="0" w:firstLine="0" w:firstLineChars="0"/>
        <w:rPr>
          <w:rFonts w:hint="default" w:hAnsi="宋体" w:cs="微软雅黑"/>
          <w:szCs w:val="28"/>
          <w:highlight w:val="none"/>
          <w:lang w:eastAsia="zh-CN"/>
        </w:rPr>
      </w:pPr>
    </w:p>
    <w:p w14:paraId="0275136C">
      <w:pPr>
        <w:pStyle w:val="13"/>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37B65F16">
      <w:pPr>
        <w:jc w:val="left"/>
        <w:rPr>
          <w:rFonts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72D51E53">
      <w:pPr>
        <w:pStyle w:val="7"/>
        <w:spacing w:line="360" w:lineRule="auto"/>
        <w:rPr>
          <w:rFonts w:hint="eastAsia" w:asciiTheme="majorEastAsia" w:hAnsiTheme="majorEastAsia" w:eastAsiaTheme="majorEastAsia"/>
          <w:b/>
          <w:snapToGrid w:val="0"/>
          <w:kern w:val="0"/>
          <w:sz w:val="28"/>
          <w:szCs w:val="28"/>
          <w:highlight w:val="none"/>
        </w:rPr>
      </w:pPr>
    </w:p>
    <w:p w14:paraId="2E0E1D99">
      <w:pPr>
        <w:pStyle w:val="7"/>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4"/>
        <w:tblW w:w="9942" w:type="dxa"/>
        <w:jc w:val="center"/>
        <w:tblLayout w:type="fixed"/>
        <w:tblCellMar>
          <w:top w:w="0" w:type="dxa"/>
          <w:left w:w="108" w:type="dxa"/>
          <w:bottom w:w="0" w:type="dxa"/>
          <w:right w:w="108" w:type="dxa"/>
        </w:tblCellMar>
      </w:tblPr>
      <w:tblGrid>
        <w:gridCol w:w="1816"/>
        <w:gridCol w:w="2040"/>
        <w:gridCol w:w="2010"/>
        <w:gridCol w:w="4076"/>
      </w:tblGrid>
      <w:tr w14:paraId="43785BE6">
        <w:tblPrEx>
          <w:tblCellMar>
            <w:top w:w="0" w:type="dxa"/>
            <w:left w:w="108" w:type="dxa"/>
            <w:bottom w:w="0" w:type="dxa"/>
            <w:right w:w="108" w:type="dxa"/>
          </w:tblCellMar>
        </w:tblPrEx>
        <w:trPr>
          <w:trHeight w:val="851" w:hRule="atLeast"/>
          <w:jc w:val="center"/>
        </w:trPr>
        <w:tc>
          <w:tcPr>
            <w:tcW w:w="18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04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tc>
        <w:tc>
          <w:tcPr>
            <w:tcW w:w="201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服务期限（工期）</w:t>
            </w:r>
          </w:p>
        </w:tc>
        <w:tc>
          <w:tcPr>
            <w:tcW w:w="40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816"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eastAsia" w:cs="宋体" w:asciiTheme="minorEastAsia" w:hAnsiTheme="minorEastAsia"/>
                <w:sz w:val="24"/>
                <w:highlight w:val="none"/>
                <w:lang w:val="en-US" w:eastAsia="zh-CN"/>
              </w:rPr>
              <w:t>科普教育基地场馆及公共区域漏水维修项目</w:t>
            </w:r>
          </w:p>
        </w:tc>
        <w:tc>
          <w:tcPr>
            <w:tcW w:w="2040"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hint="default"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zh-CN"/>
              </w:rPr>
              <w:t>大写：</w:t>
            </w:r>
          </w:p>
          <w:p w14:paraId="47253FD0">
            <w:pPr>
              <w:autoSpaceDE w:val="0"/>
              <w:autoSpaceDN w:val="0"/>
              <w:adjustRightInd w:val="0"/>
              <w:spacing w:line="480" w:lineRule="exact"/>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小写：</w:t>
            </w:r>
          </w:p>
          <w:p w14:paraId="0E83535E">
            <w:pPr>
              <w:autoSpaceDE w:val="0"/>
              <w:autoSpaceDN w:val="0"/>
              <w:adjustRightInd w:val="0"/>
              <w:spacing w:line="480" w:lineRule="exact"/>
              <w:rPr>
                <w:rFonts w:hint="default" w:cs="宋体" w:asciiTheme="minorEastAsia" w:hAnsiTheme="minorEastAsia"/>
                <w:sz w:val="24"/>
                <w:szCs w:val="24"/>
                <w:highlight w:val="none"/>
                <w:lang w:val="en-US" w:eastAsia="zh-CN"/>
              </w:rPr>
            </w:pPr>
          </w:p>
        </w:tc>
        <w:tc>
          <w:tcPr>
            <w:tcW w:w="2010"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default" w:eastAsia="宋体" w:cs="宋体" w:asciiTheme="minorEastAsia" w:hAnsiTheme="minorEastAsia"/>
                <w:sz w:val="24"/>
                <w:szCs w:val="24"/>
                <w:highlight w:val="none"/>
                <w:lang w:val="en-US" w:eastAsia="zh-CN"/>
              </w:rPr>
              <w:t>自签订合同之日起45个日历天，需完成全部防水修缮施工、试验及验收，并出具合格的防水工程验收报告。</w:t>
            </w:r>
          </w:p>
        </w:tc>
        <w:tc>
          <w:tcPr>
            <w:tcW w:w="4076"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hint="default" w:cs="宋体" w:asciiTheme="minorEastAsia" w:hAnsiTheme="minorEastAsia"/>
                <w:sz w:val="24"/>
                <w:highlight w:val="none"/>
                <w:lang w:val="en-US"/>
              </w:rPr>
            </w:pPr>
            <w:r>
              <w:rPr>
                <w:rFonts w:hint="eastAsia" w:cs="宋体" w:asciiTheme="minorEastAsia" w:hAnsiTheme="minorEastAsia"/>
                <w:sz w:val="24"/>
                <w:highlight w:val="none"/>
                <w:lang w:val="zh-CN" w:eastAsia="zh-CN"/>
              </w:rPr>
              <w:t>此报价包</w:t>
            </w:r>
            <w:r>
              <w:rPr>
                <w:rFonts w:hint="eastAsia" w:cs="宋体" w:asciiTheme="minorEastAsia" w:hAnsiTheme="minorEastAsia"/>
                <w:sz w:val="24"/>
                <w:highlight w:val="none"/>
                <w:lang w:val="en-US" w:eastAsia="zh-CN"/>
              </w:rPr>
              <w:t>含投标人提供的服务人员</w:t>
            </w:r>
            <w:r>
              <w:rPr>
                <w:rFonts w:hint="eastAsia" w:cs="宋体" w:asciiTheme="minorEastAsia" w:hAnsiTheme="minorEastAsia"/>
                <w:sz w:val="24"/>
                <w:highlight w:val="none"/>
                <w:lang w:val="zh-CN" w:eastAsia="zh-CN"/>
              </w:rPr>
              <w:t>工资、保险等</w:t>
            </w:r>
            <w:r>
              <w:rPr>
                <w:rFonts w:hint="eastAsia" w:cs="宋体" w:asciiTheme="minorEastAsia" w:hAnsiTheme="minorEastAsia"/>
                <w:sz w:val="24"/>
                <w:highlight w:val="none"/>
                <w:lang w:val="en-US" w:eastAsia="zh-CN"/>
              </w:rPr>
              <w:t>相关费用</w:t>
            </w:r>
            <w:r>
              <w:rPr>
                <w:rFonts w:hint="eastAsia" w:cs="宋体" w:asciiTheme="minorEastAsia" w:hAnsiTheme="minorEastAsia"/>
                <w:sz w:val="24"/>
                <w:highlight w:val="none"/>
                <w:lang w:val="zh-CN" w:eastAsia="zh-CN"/>
              </w:rPr>
              <w:t>；</w:t>
            </w:r>
            <w:r>
              <w:rPr>
                <w:rFonts w:hint="eastAsia" w:cs="宋体" w:asciiTheme="minorEastAsia" w:hAnsiTheme="minorEastAsia"/>
                <w:sz w:val="24"/>
                <w:highlight w:val="none"/>
                <w:lang w:val="en-US" w:eastAsia="zh-CN"/>
              </w:rPr>
              <w:t>质量符合国家及地方现行防水工程施工质量验收规范、行业技术标准，维修部位质保期5年，质保期内保证不渗不漏，满足建筑正常使用功能要求。</w:t>
            </w:r>
          </w:p>
        </w:tc>
      </w:tr>
    </w:tbl>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25C0331F">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日期：  年  月   日</w:t>
      </w:r>
    </w:p>
    <w:p w14:paraId="4F8C60E4">
      <w:pPr>
        <w:pStyle w:val="30"/>
        <w:rPr>
          <w:highlight w:val="none"/>
        </w:rPr>
      </w:pPr>
    </w:p>
    <w:p w14:paraId="6A03FC38">
      <w:pPr>
        <w:rPr>
          <w:highlight w:val="none"/>
        </w:rPr>
      </w:pPr>
    </w:p>
    <w:p w14:paraId="53853330">
      <w:pPr>
        <w:pStyle w:val="12"/>
        <w:rPr>
          <w:highlight w:val="none"/>
        </w:rPr>
      </w:pPr>
    </w:p>
    <w:p w14:paraId="04A3BDC2">
      <w:pPr>
        <w:rPr>
          <w:highlight w:val="none"/>
        </w:rPr>
      </w:pPr>
    </w:p>
    <w:p w14:paraId="1E1FCE47">
      <w:pPr>
        <w:pStyle w:val="30"/>
        <w:rPr>
          <w:highlight w:val="none"/>
        </w:rPr>
      </w:pPr>
    </w:p>
    <w:p w14:paraId="056E84E4">
      <w:pPr>
        <w:pStyle w:val="30"/>
        <w:rPr>
          <w:highlight w:val="none"/>
        </w:rPr>
      </w:pPr>
    </w:p>
    <w:p w14:paraId="213DB6E1">
      <w:pPr>
        <w:pStyle w:val="30"/>
        <w:rPr>
          <w:highlight w:val="none"/>
        </w:rPr>
      </w:pPr>
    </w:p>
    <w:p w14:paraId="377C7756">
      <w:pPr>
        <w:pStyle w:val="30"/>
        <w:rPr>
          <w:highlight w:val="none"/>
        </w:rPr>
      </w:pPr>
    </w:p>
    <w:p w14:paraId="1B84FA49">
      <w:pPr>
        <w:pStyle w:val="30"/>
        <w:rPr>
          <w:highlight w:val="none"/>
        </w:rPr>
      </w:pPr>
    </w:p>
    <w:p w14:paraId="413FABB3">
      <w:pPr>
        <w:pStyle w:val="30"/>
        <w:rPr>
          <w:highlight w:val="none"/>
        </w:rPr>
      </w:pPr>
    </w:p>
    <w:p w14:paraId="53080FDE">
      <w:pPr>
        <w:pStyle w:val="30"/>
        <w:rPr>
          <w:highlight w:val="none"/>
        </w:rPr>
      </w:pPr>
    </w:p>
    <w:p w14:paraId="3A1CBC87">
      <w:pPr>
        <w:pStyle w:val="30"/>
        <w:rPr>
          <w:highlight w:val="none"/>
        </w:rPr>
      </w:pPr>
    </w:p>
    <w:p w14:paraId="27F7F0AD">
      <w:pPr>
        <w:pStyle w:val="30"/>
        <w:rPr>
          <w:highlight w:val="none"/>
        </w:rPr>
      </w:pPr>
    </w:p>
    <w:p w14:paraId="3A7A2B42">
      <w:pPr>
        <w:pStyle w:val="30"/>
        <w:rPr>
          <w:highlight w:val="none"/>
        </w:rPr>
      </w:pPr>
    </w:p>
    <w:p w14:paraId="7B6E9AFF">
      <w:pPr>
        <w:pStyle w:val="30"/>
        <w:rPr>
          <w:highlight w:val="none"/>
        </w:rPr>
      </w:pPr>
    </w:p>
    <w:p w14:paraId="66E9E10C">
      <w:pPr>
        <w:pStyle w:val="30"/>
        <w:rPr>
          <w:highlight w:val="none"/>
        </w:rPr>
      </w:pPr>
    </w:p>
    <w:p w14:paraId="22F0FB59">
      <w:pPr>
        <w:pStyle w:val="30"/>
        <w:ind w:left="0" w:leftChars="0" w:firstLine="0" w:firstLineChars="0"/>
        <w:rPr>
          <w:highlight w:val="none"/>
        </w:rPr>
      </w:pPr>
    </w:p>
    <w:p w14:paraId="24CF6376">
      <w:pPr>
        <w:pStyle w:val="30"/>
        <w:rPr>
          <w:highlight w:val="none"/>
        </w:rPr>
      </w:pPr>
    </w:p>
    <w:p w14:paraId="39099B65">
      <w:pPr>
        <w:spacing w:line="480" w:lineRule="exact"/>
        <w:rPr>
          <w:rFonts w:hint="eastAsia" w:asciiTheme="majorEastAsia" w:hAnsiTheme="majorEastAsia" w:eastAsiaTheme="majorEastAsia"/>
          <w:b/>
          <w:bCs/>
          <w:sz w:val="28"/>
          <w:szCs w:val="28"/>
          <w:highlight w:val="none"/>
        </w:rPr>
      </w:pPr>
    </w:p>
    <w:p w14:paraId="664C2A56">
      <w:pPr>
        <w:numPr>
          <w:ilvl w:val="0"/>
          <w:numId w:val="2"/>
        </w:numPr>
        <w:spacing w:line="480" w:lineRule="exact"/>
        <w:jc w:val="center"/>
        <w:rPr>
          <w:rFonts w:hint="default" w:asciiTheme="majorEastAsia" w:hAnsiTheme="majorEastAsia" w:eastAsiaTheme="majorEastAsia"/>
          <w:b/>
          <w:bCs/>
          <w:sz w:val="28"/>
          <w:szCs w:val="28"/>
          <w:highlight w:val="none"/>
          <w:lang w:val="en-US" w:eastAsia="zh-CN"/>
        </w:rPr>
      </w:pPr>
      <w:r>
        <w:rPr>
          <w:rFonts w:hint="eastAsia" w:cs="Times New Roman" w:asciiTheme="majorEastAsia" w:hAnsiTheme="majorEastAsia" w:eastAsiaTheme="majorEastAsia"/>
          <w:b/>
          <w:bCs/>
          <w:kern w:val="2"/>
          <w:sz w:val="28"/>
          <w:szCs w:val="28"/>
          <w:highlight w:val="none"/>
          <w:lang w:val="en-US" w:eastAsia="zh-CN" w:bidi="ar-SA"/>
        </w:rPr>
        <w:t>科普教育基地场馆及公共区域漏水维修项目</w:t>
      </w:r>
      <w:r>
        <w:rPr>
          <w:rFonts w:hint="eastAsia" w:asciiTheme="majorEastAsia" w:hAnsiTheme="majorEastAsia" w:eastAsiaTheme="majorEastAsia"/>
          <w:b/>
          <w:bCs/>
          <w:sz w:val="28"/>
          <w:szCs w:val="28"/>
          <w:highlight w:val="none"/>
          <w:lang w:val="en-US" w:eastAsia="zh-CN"/>
        </w:rPr>
        <w:t>需求</w:t>
      </w:r>
    </w:p>
    <w:p w14:paraId="79B105AC">
      <w:pPr>
        <w:ind w:firstLine="480" w:firstLineChars="200"/>
        <w:rPr>
          <w:rFonts w:hint="eastAsia" w:ascii="宋体" w:hAnsi="宋体" w:eastAsia="宋体" w:cs="宋体"/>
          <w:sz w:val="24"/>
          <w:szCs w:val="24"/>
        </w:rPr>
      </w:pPr>
      <w:r>
        <w:rPr>
          <w:rFonts w:hint="eastAsia" w:ascii="宋体" w:hAnsi="宋体" w:eastAsia="宋体" w:cs="宋体"/>
          <w:sz w:val="24"/>
          <w:szCs w:val="24"/>
        </w:rPr>
        <w:t>（一）物料质量控制</w:t>
      </w:r>
      <w:r>
        <w:rPr>
          <w:rFonts w:hint="eastAsia" w:ascii="宋体" w:hAnsi="宋体" w:eastAsia="宋体" w:cs="宋体"/>
          <w:sz w:val="24"/>
          <w:szCs w:val="24"/>
          <w:lang w:eastAsia="zh-CN"/>
        </w:rPr>
        <w:t>：</w:t>
      </w:r>
      <w:r>
        <w:rPr>
          <w:rFonts w:hint="eastAsia" w:ascii="宋体" w:hAnsi="宋体" w:eastAsia="宋体" w:cs="宋体"/>
          <w:sz w:val="24"/>
          <w:szCs w:val="24"/>
        </w:rPr>
        <w:t>所有进场防水材料（幕墙专用耐候胶、SBS防水卷材、注浆止水材料、防水涂料等）必须提供出厂合格证、检测报告及进场复检报告，进场前严格核对型号、规格、有效期及外观质量，不合格材料严禁使用。</w:t>
      </w:r>
    </w:p>
    <w:p w14:paraId="612815B5">
      <w:pPr>
        <w:ind w:firstLine="480" w:firstLineChars="200"/>
        <w:rPr>
          <w:rFonts w:hint="eastAsia" w:ascii="宋体" w:hAnsi="宋体" w:eastAsia="宋体" w:cs="宋体"/>
          <w:sz w:val="24"/>
          <w:szCs w:val="24"/>
        </w:rPr>
      </w:pPr>
      <w:r>
        <w:rPr>
          <w:rFonts w:hint="eastAsia" w:ascii="宋体" w:hAnsi="宋体" w:eastAsia="宋体" w:cs="宋体"/>
          <w:sz w:val="24"/>
          <w:szCs w:val="24"/>
        </w:rPr>
        <w:t>（二）工序质量控制</w:t>
      </w:r>
      <w:r>
        <w:rPr>
          <w:rFonts w:hint="eastAsia" w:ascii="宋体" w:hAnsi="宋体" w:eastAsia="宋体" w:cs="宋体"/>
          <w:sz w:val="24"/>
          <w:szCs w:val="24"/>
          <w:lang w:eastAsia="zh-CN"/>
        </w:rPr>
        <w:t>：</w:t>
      </w:r>
      <w:r>
        <w:rPr>
          <w:rFonts w:hint="eastAsia" w:ascii="宋体" w:hAnsi="宋体" w:eastAsia="宋体" w:cs="宋体"/>
          <w:sz w:val="24"/>
          <w:szCs w:val="24"/>
        </w:rPr>
        <w:t>严格执行"三检制"（自检、互检、专检）：基层处理、旧胶铲除、裂缝剔槽完成后，施工班组自检合格；注浆止水、防水卷材/涂料施工完成后，班组间交叉互检；关键工序（裂缝注浆、卷材搭接、采光棚密封）需经技术负责人专项验收并签署记录，方可进入下一道工序。</w:t>
      </w:r>
    </w:p>
    <w:p w14:paraId="4D9ED67E">
      <w:pPr>
        <w:ind w:firstLine="480" w:firstLineChars="200"/>
        <w:rPr>
          <w:rFonts w:hint="eastAsia" w:ascii="宋体" w:hAnsi="宋体" w:eastAsia="宋体" w:cs="宋体"/>
          <w:sz w:val="24"/>
          <w:szCs w:val="24"/>
        </w:rPr>
      </w:pPr>
      <w:r>
        <w:rPr>
          <w:rFonts w:hint="eastAsia" w:ascii="宋体" w:hAnsi="宋体" w:eastAsia="宋体" w:cs="宋体"/>
          <w:sz w:val="24"/>
          <w:szCs w:val="24"/>
        </w:rPr>
        <w:t>（三）施工质量控制</w:t>
      </w:r>
      <w:r>
        <w:rPr>
          <w:rFonts w:hint="eastAsia" w:ascii="宋体" w:hAnsi="宋体" w:eastAsia="宋体" w:cs="宋体"/>
          <w:sz w:val="24"/>
          <w:szCs w:val="24"/>
          <w:lang w:eastAsia="zh-CN"/>
        </w:rPr>
        <w:t>：</w:t>
      </w:r>
      <w:r>
        <w:rPr>
          <w:rFonts w:hint="eastAsia" w:ascii="宋体" w:hAnsi="宋体" w:eastAsia="宋体" w:cs="宋体"/>
          <w:sz w:val="24"/>
          <w:szCs w:val="24"/>
        </w:rPr>
        <w:t>玻璃采光棚：彻底铲除老化密封胶，清理干净后加注幕墙专用耐候胶，按"二布五涂"工艺重做防水层，确保胶缝连续、无气泡、无断缝；顶板/墙面渗漏点：裂缝剔槽清理后，采用高压注浆止水，再按规范重做防水层并增设保护层；排水管节点：松动下垂的管道进行加固，节点处加设防水卷材翻边，确保排水顺畅、无积水倒灌；完工后：所有维修部位均需做闭水/淋水试验，持续时间不低于24小时，以无渗漏、无积水为合格。</w:t>
      </w:r>
    </w:p>
    <w:p w14:paraId="66E1CD38">
      <w:pPr>
        <w:ind w:firstLine="480" w:firstLineChars="200"/>
        <w:rPr>
          <w:rFonts w:hint="eastAsia" w:ascii="宋体" w:hAnsi="宋体" w:eastAsia="宋体" w:cs="宋体"/>
          <w:sz w:val="24"/>
          <w:szCs w:val="24"/>
        </w:rPr>
      </w:pPr>
      <w:r>
        <w:rPr>
          <w:rFonts w:hint="eastAsia" w:ascii="宋体" w:hAnsi="宋体" w:eastAsia="宋体" w:cs="宋体"/>
          <w:sz w:val="24"/>
          <w:szCs w:val="24"/>
        </w:rPr>
        <w:t>（四）资料质量控制</w:t>
      </w:r>
      <w:r>
        <w:rPr>
          <w:rFonts w:hint="eastAsia" w:ascii="宋体" w:hAnsi="宋体" w:eastAsia="宋体" w:cs="宋体"/>
          <w:sz w:val="24"/>
          <w:szCs w:val="24"/>
          <w:lang w:eastAsia="zh-CN"/>
        </w:rPr>
        <w:t>：</w:t>
      </w:r>
      <w:r>
        <w:rPr>
          <w:rFonts w:hint="eastAsia" w:ascii="宋体" w:hAnsi="宋体" w:eastAsia="宋体" w:cs="宋体"/>
          <w:sz w:val="24"/>
          <w:szCs w:val="24"/>
        </w:rPr>
        <w:t>施工过程中同步整理完整资料，包括：材料合格证明及检测报告、隐蔽工程验收记录、注浆施工记录、防水施工记录、闭水/淋水试验报告、竣工验收报告等，确保资料完整、规范，满足竣工移交及后续维保要求。</w:t>
      </w:r>
    </w:p>
    <w:p w14:paraId="7EF0E5E3">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）质量要求</w:t>
      </w:r>
      <w:r>
        <w:rPr>
          <w:rFonts w:hint="eastAsia" w:ascii="宋体" w:hAnsi="宋体" w:eastAsia="宋体" w:cs="宋体"/>
          <w:sz w:val="24"/>
          <w:szCs w:val="24"/>
          <w:lang w:eastAsia="zh-CN"/>
        </w:rPr>
        <w:t>：</w:t>
      </w:r>
      <w:r>
        <w:rPr>
          <w:rFonts w:hint="eastAsia" w:ascii="宋体" w:hAnsi="宋体" w:eastAsia="宋体" w:cs="宋体"/>
          <w:sz w:val="24"/>
          <w:szCs w:val="24"/>
        </w:rPr>
        <w:t>符合国家及地方现行防水工程施工质量验收规范、行业技术标准，维修部位质保期内不渗不漏，满足建筑正常使用功能要求</w:t>
      </w:r>
      <w:r>
        <w:rPr>
          <w:rFonts w:hint="eastAsia" w:ascii="宋体" w:hAnsi="宋体" w:eastAsia="宋体" w:cs="宋体"/>
          <w:sz w:val="24"/>
          <w:szCs w:val="24"/>
          <w:lang w:eastAsia="zh-CN"/>
        </w:rPr>
        <w:t>，</w:t>
      </w:r>
      <w:r>
        <w:rPr>
          <w:rFonts w:hint="eastAsia" w:ascii="宋体" w:hAnsi="宋体" w:eastAsia="宋体" w:cs="宋体"/>
          <w:sz w:val="24"/>
          <w:szCs w:val="24"/>
        </w:rPr>
        <w:t>质保金期限为5年</w:t>
      </w:r>
      <w:r>
        <w:rPr>
          <w:rFonts w:hint="eastAsia" w:ascii="宋体" w:hAnsi="宋体" w:eastAsia="宋体" w:cs="宋体"/>
          <w:sz w:val="24"/>
          <w:szCs w:val="24"/>
          <w:lang w:eastAsia="zh-CN"/>
        </w:rPr>
        <w:t>。</w:t>
      </w:r>
    </w:p>
    <w:p w14:paraId="42D5C1BC">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）服务周期</w:t>
      </w:r>
      <w:r>
        <w:rPr>
          <w:rFonts w:hint="eastAsia" w:ascii="宋体" w:hAnsi="宋体" w:eastAsia="宋体" w:cs="宋体"/>
          <w:sz w:val="24"/>
          <w:szCs w:val="24"/>
          <w:lang w:eastAsia="zh-CN"/>
        </w:rPr>
        <w:t>：</w:t>
      </w:r>
      <w:r>
        <w:rPr>
          <w:rFonts w:hint="eastAsia" w:ascii="宋体" w:hAnsi="宋体" w:eastAsia="宋体" w:cs="宋体"/>
          <w:sz w:val="24"/>
          <w:szCs w:val="24"/>
        </w:rPr>
        <w:t>本工程工期历时60天，自签订合同之日起60日历天内完成全部防水修缮施工、试验及验收，并出具合格的防水工程验收报告。</w:t>
      </w:r>
    </w:p>
    <w:p w14:paraId="419F2D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lang w:val="en-US" w:eastAsia="zh-CN"/>
        </w:rPr>
      </w:pPr>
    </w:p>
    <w:p w14:paraId="6A9BB76C">
      <w:pPr>
        <w:spacing w:line="480" w:lineRule="exact"/>
        <w:rPr>
          <w:rFonts w:hint="eastAsia" w:ascii="宋体" w:hAnsi="宋体" w:eastAsia="宋体" w:cs="宋体"/>
          <w:b w:val="0"/>
          <w:bCs w:val="0"/>
          <w:sz w:val="24"/>
          <w:szCs w:val="24"/>
          <w:highlight w:val="none"/>
          <w:lang w:val="en-US" w:eastAsia="zh-CN"/>
        </w:rPr>
      </w:pPr>
    </w:p>
    <w:p w14:paraId="71C523DE">
      <w:pPr>
        <w:spacing w:line="480" w:lineRule="exact"/>
        <w:rPr>
          <w:rFonts w:hint="eastAsia" w:ascii="宋体" w:hAnsi="宋体" w:eastAsia="宋体" w:cs="宋体"/>
          <w:b/>
          <w:bCs/>
          <w:sz w:val="24"/>
          <w:szCs w:val="24"/>
          <w:highlight w:val="none"/>
          <w:lang w:val="en-US" w:eastAsia="zh-CN"/>
        </w:rPr>
      </w:pPr>
    </w:p>
    <w:p w14:paraId="1E52C421">
      <w:pPr>
        <w:spacing w:line="480" w:lineRule="exact"/>
        <w:jc w:val="center"/>
        <w:rPr>
          <w:rFonts w:hint="eastAsia" w:ascii="宋体" w:hAnsi="宋体" w:eastAsia="宋体" w:cs="宋体"/>
          <w:b/>
          <w:bCs/>
          <w:sz w:val="28"/>
          <w:szCs w:val="28"/>
          <w:highlight w:val="none"/>
          <w:lang w:val="en-US" w:eastAsia="zh-CN"/>
        </w:rPr>
      </w:pPr>
    </w:p>
    <w:p w14:paraId="63C99E95">
      <w:pPr>
        <w:spacing w:line="480" w:lineRule="exact"/>
        <w:jc w:val="center"/>
        <w:rPr>
          <w:rFonts w:hint="eastAsia" w:ascii="宋体" w:hAnsi="宋体" w:eastAsia="宋体" w:cs="宋体"/>
          <w:b/>
          <w:bCs/>
          <w:sz w:val="28"/>
          <w:szCs w:val="28"/>
          <w:highlight w:val="none"/>
          <w:lang w:val="en-US" w:eastAsia="zh-CN"/>
        </w:rPr>
      </w:pPr>
    </w:p>
    <w:p w14:paraId="7C16A36A">
      <w:pPr>
        <w:spacing w:line="480" w:lineRule="exact"/>
        <w:jc w:val="center"/>
        <w:rPr>
          <w:rFonts w:hint="eastAsia" w:ascii="宋体" w:hAnsi="宋体" w:eastAsia="宋体" w:cs="宋体"/>
          <w:b/>
          <w:bCs/>
          <w:sz w:val="28"/>
          <w:szCs w:val="28"/>
          <w:highlight w:val="none"/>
          <w:lang w:val="en-US" w:eastAsia="zh-CN"/>
        </w:rPr>
      </w:pPr>
    </w:p>
    <w:p w14:paraId="6A354F92">
      <w:pPr>
        <w:spacing w:line="480" w:lineRule="exact"/>
        <w:jc w:val="center"/>
        <w:rPr>
          <w:rFonts w:hint="eastAsia" w:ascii="宋体" w:hAnsi="宋体" w:eastAsia="宋体" w:cs="宋体"/>
          <w:b/>
          <w:bCs/>
          <w:sz w:val="28"/>
          <w:szCs w:val="28"/>
          <w:highlight w:val="none"/>
          <w:lang w:val="en-US" w:eastAsia="zh-CN"/>
        </w:rPr>
      </w:pPr>
    </w:p>
    <w:p w14:paraId="16172F5C">
      <w:pPr>
        <w:spacing w:line="480" w:lineRule="exact"/>
        <w:jc w:val="center"/>
        <w:rPr>
          <w:rFonts w:hint="eastAsia" w:ascii="宋体" w:hAnsi="宋体" w:eastAsia="宋体" w:cs="宋体"/>
          <w:b/>
          <w:bCs/>
          <w:sz w:val="28"/>
          <w:szCs w:val="28"/>
          <w:highlight w:val="none"/>
          <w:lang w:val="en-US" w:eastAsia="zh-CN"/>
        </w:rPr>
      </w:pPr>
    </w:p>
    <w:p w14:paraId="24602479">
      <w:pPr>
        <w:spacing w:line="480" w:lineRule="exact"/>
        <w:jc w:val="center"/>
        <w:rPr>
          <w:rFonts w:hint="eastAsia" w:ascii="宋体" w:hAnsi="宋体" w:eastAsia="宋体" w:cs="宋体"/>
          <w:b/>
          <w:bCs/>
          <w:sz w:val="28"/>
          <w:szCs w:val="28"/>
          <w:highlight w:val="none"/>
          <w:lang w:val="en-US" w:eastAsia="zh-CN"/>
        </w:rPr>
      </w:pPr>
    </w:p>
    <w:p w14:paraId="3D564133">
      <w:pPr>
        <w:spacing w:line="480" w:lineRule="exact"/>
        <w:jc w:val="center"/>
        <w:rPr>
          <w:rFonts w:hint="eastAsia" w:ascii="宋体" w:hAnsi="宋体" w:eastAsia="宋体" w:cs="宋体"/>
          <w:b/>
          <w:bCs/>
          <w:sz w:val="28"/>
          <w:szCs w:val="28"/>
          <w:highlight w:val="none"/>
          <w:lang w:val="en-US" w:eastAsia="zh-CN"/>
        </w:rPr>
      </w:pPr>
    </w:p>
    <w:p w14:paraId="11282E2F">
      <w:pPr>
        <w:spacing w:line="480" w:lineRule="exact"/>
        <w:jc w:val="center"/>
        <w:rPr>
          <w:rFonts w:hint="eastAsia" w:ascii="宋体" w:hAnsi="宋体" w:eastAsia="宋体" w:cs="宋体"/>
          <w:b/>
          <w:bCs/>
          <w:sz w:val="28"/>
          <w:szCs w:val="28"/>
          <w:highlight w:val="none"/>
          <w:lang w:val="en-US" w:eastAsia="zh-CN"/>
        </w:rPr>
      </w:pPr>
    </w:p>
    <w:p w14:paraId="6BA3725B">
      <w:pPr>
        <w:spacing w:line="480" w:lineRule="exact"/>
        <w:jc w:val="center"/>
        <w:rPr>
          <w:rFonts w:hint="eastAsia" w:ascii="宋体" w:hAnsi="宋体" w:eastAsia="宋体" w:cs="宋体"/>
          <w:b/>
          <w:bCs/>
          <w:sz w:val="28"/>
          <w:szCs w:val="28"/>
          <w:highlight w:val="none"/>
          <w:lang w:val="en-US" w:eastAsia="zh-CN"/>
        </w:rPr>
      </w:pPr>
    </w:p>
    <w:p w14:paraId="5EFDDB8C">
      <w:pPr>
        <w:spacing w:line="480" w:lineRule="exact"/>
        <w:jc w:val="center"/>
        <w:rPr>
          <w:rFonts w:hint="eastAsia" w:ascii="宋体" w:hAnsi="宋体" w:cs="宋体"/>
          <w:b/>
          <w:bCs/>
          <w:sz w:val="28"/>
          <w:szCs w:val="28"/>
          <w:highlight w:val="none"/>
          <w:lang w:val="en-US" w:eastAsia="zh-CN"/>
        </w:rPr>
      </w:pPr>
    </w:p>
    <w:p w14:paraId="57D5E8C5">
      <w:pPr>
        <w:spacing w:line="480" w:lineRule="exact"/>
        <w:jc w:val="center"/>
        <w:rPr>
          <w:rFonts w:hint="eastAsia" w:ascii="宋体" w:hAnsi="宋体" w:cs="宋体"/>
          <w:b/>
          <w:bCs/>
          <w:sz w:val="28"/>
          <w:szCs w:val="28"/>
          <w:highlight w:val="none"/>
          <w:lang w:val="en-US" w:eastAsia="zh-CN"/>
        </w:rPr>
      </w:pPr>
    </w:p>
    <w:p w14:paraId="6A797D0B">
      <w:pPr>
        <w:spacing w:line="480" w:lineRule="exact"/>
        <w:ind w:firstLine="3514" w:firstLineChars="1250"/>
        <w:jc w:val="both"/>
        <w:rPr>
          <w:rFonts w:hint="eastAsia" w:asciiTheme="majorEastAsia" w:hAnsiTheme="majorEastAsia" w:eastAsiaTheme="majorEastAsia"/>
          <w:b/>
          <w:bCs/>
          <w:sz w:val="28"/>
          <w:szCs w:val="28"/>
          <w:highlight w:val="none"/>
          <w:lang w:val="en-US" w:eastAsia="zh-CN"/>
        </w:rPr>
      </w:pPr>
    </w:p>
    <w:p w14:paraId="468998DE">
      <w:pPr>
        <w:spacing w:line="480" w:lineRule="exact"/>
        <w:ind w:firstLine="3514" w:firstLineChars="1250"/>
        <w:jc w:val="both"/>
        <w:rPr>
          <w:rFonts w:hint="eastAsia" w:asciiTheme="majorEastAsia" w:hAnsiTheme="majorEastAsia" w:eastAsiaTheme="majorEastAsia"/>
          <w:b/>
          <w:bCs/>
          <w:sz w:val="28"/>
          <w:szCs w:val="28"/>
          <w:highlight w:val="none"/>
          <w:lang w:val="en-US" w:eastAsia="zh-CN"/>
        </w:rPr>
      </w:pPr>
      <w:r>
        <w:rPr>
          <w:rFonts w:hint="eastAsia" w:asciiTheme="majorEastAsia" w:hAnsiTheme="majorEastAsia" w:eastAsiaTheme="majorEastAsia"/>
          <w:b/>
          <w:bCs/>
          <w:sz w:val="28"/>
          <w:szCs w:val="28"/>
          <w:highlight w:val="none"/>
          <w:lang w:val="en-US" w:eastAsia="zh-CN"/>
        </w:rPr>
        <w:t>三、维修清单</w:t>
      </w:r>
    </w:p>
    <w:tbl>
      <w:tblPr>
        <w:tblStyle w:val="14"/>
        <w:tblpPr w:leftFromText="180" w:rightFromText="180" w:vertAnchor="text" w:horzAnchor="page" w:tblpX="720" w:tblpY="1722"/>
        <w:tblOverlap w:val="never"/>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6"/>
        <w:gridCol w:w="2259"/>
        <w:gridCol w:w="845"/>
        <w:gridCol w:w="1299"/>
        <w:gridCol w:w="2818"/>
      </w:tblGrid>
      <w:tr w14:paraId="539D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9" w:type="dxa"/>
            <w:vAlign w:val="center"/>
          </w:tcPr>
          <w:p w14:paraId="5E1252C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1926" w:type="dxa"/>
            <w:vAlign w:val="center"/>
          </w:tcPr>
          <w:p w14:paraId="349F621B">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施工内容</w:t>
            </w:r>
          </w:p>
        </w:tc>
        <w:tc>
          <w:tcPr>
            <w:tcW w:w="2259" w:type="dxa"/>
            <w:vAlign w:val="center"/>
          </w:tcPr>
          <w:p w14:paraId="623926E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材料规格型号</w:t>
            </w:r>
          </w:p>
        </w:tc>
        <w:tc>
          <w:tcPr>
            <w:tcW w:w="845" w:type="dxa"/>
            <w:vAlign w:val="center"/>
          </w:tcPr>
          <w:p w14:paraId="2CA7E840">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单位</w:t>
            </w:r>
          </w:p>
        </w:tc>
        <w:tc>
          <w:tcPr>
            <w:tcW w:w="1299" w:type="dxa"/>
            <w:vAlign w:val="center"/>
          </w:tcPr>
          <w:p w14:paraId="4C23DCF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数量</w:t>
            </w:r>
          </w:p>
        </w:tc>
        <w:tc>
          <w:tcPr>
            <w:tcW w:w="2818" w:type="dxa"/>
            <w:vAlign w:val="center"/>
          </w:tcPr>
          <w:p w14:paraId="234584D0">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12F8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1802C720">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926" w:type="dxa"/>
            <w:vAlign w:val="center"/>
          </w:tcPr>
          <w:p w14:paraId="46A6935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清理老胶</w:t>
            </w:r>
          </w:p>
        </w:tc>
        <w:tc>
          <w:tcPr>
            <w:tcW w:w="2259" w:type="dxa"/>
            <w:vAlign w:val="center"/>
          </w:tcPr>
          <w:p w14:paraId="54E2D31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通用清理辅料（宽2.5CM*厚2.5CM）</w:t>
            </w:r>
          </w:p>
        </w:tc>
        <w:tc>
          <w:tcPr>
            <w:tcW w:w="845" w:type="dxa"/>
            <w:vAlign w:val="center"/>
          </w:tcPr>
          <w:p w14:paraId="1C86731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725F6B8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120</w:t>
            </w:r>
          </w:p>
        </w:tc>
        <w:tc>
          <w:tcPr>
            <w:tcW w:w="2818" w:type="dxa"/>
            <w:vAlign w:val="center"/>
          </w:tcPr>
          <w:p w14:paraId="32205E6E">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东西两个下沉广场电梯雨棚，距地7m</w:t>
            </w:r>
          </w:p>
        </w:tc>
      </w:tr>
      <w:tr w14:paraId="476E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49" w:type="dxa"/>
            <w:vAlign w:val="center"/>
          </w:tcPr>
          <w:p w14:paraId="485767D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926" w:type="dxa"/>
            <w:vAlign w:val="center"/>
          </w:tcPr>
          <w:p w14:paraId="7712F5A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打胶</w:t>
            </w:r>
          </w:p>
        </w:tc>
        <w:tc>
          <w:tcPr>
            <w:tcW w:w="2259" w:type="dxa"/>
            <w:vAlign w:val="center"/>
          </w:tcPr>
          <w:p w14:paraId="2EC1345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990中性硅酮耐候密封胶（宽2.5CM*厚2.5CM）</w:t>
            </w:r>
          </w:p>
        </w:tc>
        <w:tc>
          <w:tcPr>
            <w:tcW w:w="845" w:type="dxa"/>
            <w:vAlign w:val="center"/>
          </w:tcPr>
          <w:p w14:paraId="1FF4B03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2A17B61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120</w:t>
            </w:r>
          </w:p>
        </w:tc>
        <w:tc>
          <w:tcPr>
            <w:tcW w:w="2818" w:type="dxa"/>
            <w:vAlign w:val="center"/>
          </w:tcPr>
          <w:p w14:paraId="310A1CE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东西两个下沉广场电梯雨棚</w:t>
            </w:r>
          </w:p>
        </w:tc>
      </w:tr>
      <w:tr w14:paraId="2C9B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49" w:type="dxa"/>
            <w:vAlign w:val="center"/>
          </w:tcPr>
          <w:p w14:paraId="733FB0E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926" w:type="dxa"/>
            <w:vAlign w:val="center"/>
          </w:tcPr>
          <w:p w14:paraId="65FB816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2布5涂胶缝保护</w:t>
            </w:r>
          </w:p>
        </w:tc>
        <w:tc>
          <w:tcPr>
            <w:tcW w:w="2259" w:type="dxa"/>
            <w:vAlign w:val="center"/>
          </w:tcPr>
          <w:p w14:paraId="51DBC525">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100g聚酯无纺布+丙烯酸K122防水涂料1.5mm厚两遍</w:t>
            </w:r>
          </w:p>
        </w:tc>
        <w:tc>
          <w:tcPr>
            <w:tcW w:w="845" w:type="dxa"/>
            <w:vAlign w:val="center"/>
          </w:tcPr>
          <w:p w14:paraId="73DFE24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433016E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120</w:t>
            </w:r>
          </w:p>
        </w:tc>
        <w:tc>
          <w:tcPr>
            <w:tcW w:w="2818" w:type="dxa"/>
            <w:vAlign w:val="center"/>
          </w:tcPr>
          <w:p w14:paraId="1F31454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东西两个下沉广场电梯雨棚</w:t>
            </w:r>
          </w:p>
          <w:p w14:paraId="02F39416">
            <w:pPr>
              <w:spacing w:line="480" w:lineRule="exact"/>
              <w:rPr>
                <w:rFonts w:hint="default" w:ascii="宋体" w:hAnsi="宋体" w:eastAsia="宋体" w:cs="宋体"/>
                <w:b w:val="0"/>
                <w:bCs w:val="0"/>
                <w:sz w:val="24"/>
                <w:szCs w:val="24"/>
                <w:highlight w:val="none"/>
                <w:vertAlign w:val="baseline"/>
                <w:lang w:val="en-US" w:eastAsia="zh-CN"/>
              </w:rPr>
            </w:pPr>
          </w:p>
        </w:tc>
      </w:tr>
      <w:tr w14:paraId="2AEE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849" w:type="dxa"/>
            <w:vAlign w:val="center"/>
          </w:tcPr>
          <w:p w14:paraId="63FAD64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926" w:type="dxa"/>
            <w:vAlign w:val="center"/>
          </w:tcPr>
          <w:p w14:paraId="51FAF12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墙砖拆除及恢复瓷砖</w:t>
            </w:r>
          </w:p>
        </w:tc>
        <w:tc>
          <w:tcPr>
            <w:tcW w:w="2259" w:type="dxa"/>
            <w:vAlign w:val="center"/>
          </w:tcPr>
          <w:p w14:paraId="1973548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外墙瓷砖60*240*mm</w:t>
            </w:r>
          </w:p>
        </w:tc>
        <w:tc>
          <w:tcPr>
            <w:tcW w:w="845" w:type="dxa"/>
            <w:vAlign w:val="center"/>
          </w:tcPr>
          <w:p w14:paraId="145B97F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平米</w:t>
            </w:r>
          </w:p>
        </w:tc>
        <w:tc>
          <w:tcPr>
            <w:tcW w:w="1299" w:type="dxa"/>
            <w:vAlign w:val="center"/>
          </w:tcPr>
          <w:p w14:paraId="7DC0E11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80</w:t>
            </w:r>
          </w:p>
        </w:tc>
        <w:tc>
          <w:tcPr>
            <w:tcW w:w="2818" w:type="dxa"/>
            <w:vAlign w:val="center"/>
          </w:tcPr>
          <w:p w14:paraId="3253CBD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人防步梯出入口</w:t>
            </w:r>
          </w:p>
          <w:p w14:paraId="5EFB7A21">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破坏性拆除换新</w:t>
            </w:r>
          </w:p>
          <w:p w14:paraId="38345783">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瓷砖背胶粘结，厚度10MM</w:t>
            </w:r>
          </w:p>
          <w:p w14:paraId="3D200C29">
            <w:pPr>
              <w:spacing w:line="480" w:lineRule="exact"/>
              <w:rPr>
                <w:rFonts w:hint="default" w:ascii="宋体" w:hAnsi="宋体" w:eastAsia="宋体" w:cs="宋体"/>
                <w:b w:val="0"/>
                <w:bCs w:val="0"/>
                <w:sz w:val="24"/>
                <w:szCs w:val="24"/>
                <w:highlight w:val="none"/>
                <w:vertAlign w:val="baseline"/>
                <w:lang w:val="en-US" w:eastAsia="zh-CN"/>
              </w:rPr>
            </w:pPr>
          </w:p>
        </w:tc>
      </w:tr>
      <w:tr w14:paraId="4C7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9" w:type="dxa"/>
            <w:vAlign w:val="center"/>
          </w:tcPr>
          <w:p w14:paraId="2F3C17C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926" w:type="dxa"/>
            <w:vAlign w:val="center"/>
          </w:tcPr>
          <w:p w14:paraId="6585C7C6">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拆除及恢复地砖</w:t>
            </w:r>
          </w:p>
        </w:tc>
        <w:tc>
          <w:tcPr>
            <w:tcW w:w="2259" w:type="dxa"/>
            <w:vAlign w:val="center"/>
          </w:tcPr>
          <w:p w14:paraId="28191C7D">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800*800地砖</w:t>
            </w:r>
          </w:p>
        </w:tc>
        <w:tc>
          <w:tcPr>
            <w:tcW w:w="845" w:type="dxa"/>
            <w:vAlign w:val="center"/>
          </w:tcPr>
          <w:p w14:paraId="141020F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平米</w:t>
            </w:r>
          </w:p>
        </w:tc>
        <w:tc>
          <w:tcPr>
            <w:tcW w:w="1299" w:type="dxa"/>
            <w:vAlign w:val="center"/>
          </w:tcPr>
          <w:p w14:paraId="7EB0B94B">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2818" w:type="dxa"/>
            <w:vAlign w:val="center"/>
          </w:tcPr>
          <w:p w14:paraId="7DA48BC2">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沙灰层厚度40MM</w:t>
            </w:r>
          </w:p>
        </w:tc>
      </w:tr>
      <w:tr w14:paraId="5D6B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6703453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926" w:type="dxa"/>
            <w:vAlign w:val="center"/>
          </w:tcPr>
          <w:p w14:paraId="47B3C0F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裂缝注胶</w:t>
            </w:r>
          </w:p>
        </w:tc>
        <w:tc>
          <w:tcPr>
            <w:tcW w:w="2259" w:type="dxa"/>
            <w:vAlign w:val="center"/>
          </w:tcPr>
          <w:p w14:paraId="27AF2EDD">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环氧树脂灌缝胶+聚氨酯发泡</w:t>
            </w:r>
          </w:p>
        </w:tc>
        <w:tc>
          <w:tcPr>
            <w:tcW w:w="845" w:type="dxa"/>
            <w:vAlign w:val="center"/>
          </w:tcPr>
          <w:p w14:paraId="375FD9B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38F03C49">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86</w:t>
            </w:r>
          </w:p>
        </w:tc>
        <w:tc>
          <w:tcPr>
            <w:tcW w:w="2818" w:type="dxa"/>
            <w:vAlign w:val="center"/>
          </w:tcPr>
          <w:p w14:paraId="1A3BC801">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1.人防步梯口顶部墙面</w:t>
            </w:r>
          </w:p>
          <w:p w14:paraId="0BF99F30">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2.约350MM</w:t>
            </w:r>
          </w:p>
        </w:tc>
      </w:tr>
      <w:tr w14:paraId="7D70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59BCBF0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1926" w:type="dxa"/>
            <w:vAlign w:val="center"/>
          </w:tcPr>
          <w:p w14:paraId="7C000760">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破损玻璃更换</w:t>
            </w:r>
          </w:p>
        </w:tc>
        <w:tc>
          <w:tcPr>
            <w:tcW w:w="2259" w:type="dxa"/>
            <w:vAlign w:val="center"/>
          </w:tcPr>
          <w:p w14:paraId="777FE4B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8mm+8MM厚夹胶钢化玻璃</w:t>
            </w:r>
          </w:p>
        </w:tc>
        <w:tc>
          <w:tcPr>
            <w:tcW w:w="845" w:type="dxa"/>
            <w:vAlign w:val="center"/>
          </w:tcPr>
          <w:p w14:paraId="784A44E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4C5D7D10">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2818" w:type="dxa"/>
            <w:vAlign w:val="center"/>
          </w:tcPr>
          <w:p w14:paraId="39360374">
            <w:pPr>
              <w:spacing w:line="480" w:lineRule="exact"/>
              <w:rPr>
                <w:rFonts w:hint="eastAsia" w:ascii="宋体" w:hAnsi="宋体" w:eastAsia="宋体" w:cs="宋体"/>
                <w:b w:val="0"/>
                <w:bCs w:val="0"/>
                <w:sz w:val="24"/>
                <w:szCs w:val="24"/>
                <w:highlight w:val="none"/>
                <w:vertAlign w:val="baseline"/>
                <w:lang w:val="en-US" w:eastAsia="zh-CN"/>
              </w:rPr>
            </w:pPr>
          </w:p>
        </w:tc>
      </w:tr>
      <w:tr w14:paraId="36BE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6B13D25B">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926" w:type="dxa"/>
            <w:vAlign w:val="center"/>
          </w:tcPr>
          <w:p w14:paraId="49FC5A58">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垃圾清运</w:t>
            </w:r>
          </w:p>
        </w:tc>
        <w:tc>
          <w:tcPr>
            <w:tcW w:w="2259" w:type="dxa"/>
            <w:vAlign w:val="center"/>
          </w:tcPr>
          <w:p w14:paraId="4078BC8F">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通用编织袋 常规规格</w:t>
            </w:r>
          </w:p>
        </w:tc>
        <w:tc>
          <w:tcPr>
            <w:tcW w:w="845" w:type="dxa"/>
            <w:vAlign w:val="center"/>
          </w:tcPr>
          <w:p w14:paraId="7221BC7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立方</w:t>
            </w:r>
          </w:p>
        </w:tc>
        <w:tc>
          <w:tcPr>
            <w:tcW w:w="1299" w:type="dxa"/>
            <w:vAlign w:val="center"/>
          </w:tcPr>
          <w:p w14:paraId="182C1B58">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2818" w:type="dxa"/>
            <w:vAlign w:val="center"/>
          </w:tcPr>
          <w:p w14:paraId="057CFC5D">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场内集中堆放，单程运距大于5公里</w:t>
            </w:r>
          </w:p>
        </w:tc>
      </w:tr>
      <w:tr w14:paraId="4DA1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9" w:type="dxa"/>
            <w:vAlign w:val="center"/>
          </w:tcPr>
          <w:p w14:paraId="16D239B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w:t>
            </w:r>
          </w:p>
        </w:tc>
        <w:tc>
          <w:tcPr>
            <w:tcW w:w="1926" w:type="dxa"/>
            <w:vAlign w:val="center"/>
          </w:tcPr>
          <w:p w14:paraId="0507E97E">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修复墙面</w:t>
            </w:r>
          </w:p>
        </w:tc>
        <w:tc>
          <w:tcPr>
            <w:tcW w:w="2259" w:type="dxa"/>
            <w:vAlign w:val="center"/>
          </w:tcPr>
          <w:p w14:paraId="2EFF76E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通用型内墙乳胶漆</w:t>
            </w:r>
          </w:p>
        </w:tc>
        <w:tc>
          <w:tcPr>
            <w:tcW w:w="845" w:type="dxa"/>
            <w:vAlign w:val="center"/>
          </w:tcPr>
          <w:p w14:paraId="5844E65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1BD7269E">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32</w:t>
            </w:r>
          </w:p>
        </w:tc>
        <w:tc>
          <w:tcPr>
            <w:tcW w:w="2818" w:type="dxa"/>
            <w:vAlign w:val="center"/>
          </w:tcPr>
          <w:p w14:paraId="32ED9F78">
            <w:pPr>
              <w:spacing w:line="480" w:lineRule="exact"/>
              <w:rPr>
                <w:rFonts w:hint="eastAsia" w:ascii="宋体" w:hAnsi="宋体" w:eastAsia="宋体" w:cs="宋体"/>
                <w:b w:val="0"/>
                <w:bCs w:val="0"/>
                <w:sz w:val="24"/>
                <w:szCs w:val="24"/>
                <w:highlight w:val="none"/>
                <w:vertAlign w:val="baseline"/>
                <w:lang w:val="en-US" w:eastAsia="zh-CN"/>
              </w:rPr>
            </w:pPr>
          </w:p>
        </w:tc>
      </w:tr>
      <w:tr w14:paraId="705C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23D33762">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926" w:type="dxa"/>
            <w:vAlign w:val="center"/>
          </w:tcPr>
          <w:p w14:paraId="18F6B47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拆除及恢复6米平台地铺石</w:t>
            </w:r>
          </w:p>
        </w:tc>
        <w:tc>
          <w:tcPr>
            <w:tcW w:w="2259" w:type="dxa"/>
            <w:vAlign w:val="center"/>
          </w:tcPr>
          <w:p w14:paraId="50B8E44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芝麻灰花岗岩地铺石 300*1200*50mm</w:t>
            </w:r>
          </w:p>
        </w:tc>
        <w:tc>
          <w:tcPr>
            <w:tcW w:w="845" w:type="dxa"/>
            <w:vAlign w:val="center"/>
          </w:tcPr>
          <w:p w14:paraId="5D5362D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1AEC694F">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2818" w:type="dxa"/>
            <w:vAlign w:val="center"/>
          </w:tcPr>
          <w:p w14:paraId="21A48CF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1.保护性拆除，二次利旧</w:t>
            </w:r>
          </w:p>
          <w:p w14:paraId="25683EF1">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2.砂浆层厚度60MM</w:t>
            </w:r>
          </w:p>
        </w:tc>
      </w:tr>
      <w:tr w14:paraId="3A90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43819D70">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11</w:t>
            </w:r>
          </w:p>
        </w:tc>
        <w:tc>
          <w:tcPr>
            <w:tcW w:w="1926" w:type="dxa"/>
            <w:vAlign w:val="center"/>
          </w:tcPr>
          <w:p w14:paraId="3E9445D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拆除及恢复6米平台干挂石材</w:t>
            </w:r>
          </w:p>
        </w:tc>
        <w:tc>
          <w:tcPr>
            <w:tcW w:w="2259" w:type="dxa"/>
            <w:vAlign w:val="center"/>
          </w:tcPr>
          <w:p w14:paraId="208C0DB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芝麻灰花岗岩干挂石300*1200*50mm</w:t>
            </w:r>
          </w:p>
        </w:tc>
        <w:tc>
          <w:tcPr>
            <w:tcW w:w="845" w:type="dxa"/>
            <w:vAlign w:val="center"/>
          </w:tcPr>
          <w:p w14:paraId="4DBD7360">
            <w:pPr>
              <w:spacing w:line="480" w:lineRule="exact"/>
              <w:rPr>
                <w:rFonts w:hint="eastAsia" w:ascii="宋体" w:hAnsi="宋体" w:eastAsia="宋体" w:cs="宋体"/>
                <w:b w:val="0"/>
                <w:bCs w:val="0"/>
                <w:sz w:val="24"/>
                <w:szCs w:val="24"/>
                <w:highlight w:val="none"/>
                <w:vertAlign w:val="baseline"/>
                <w:lang w:val="en-US" w:eastAsia="zh-CN"/>
              </w:rPr>
            </w:pPr>
          </w:p>
        </w:tc>
        <w:tc>
          <w:tcPr>
            <w:tcW w:w="1299" w:type="dxa"/>
            <w:vAlign w:val="center"/>
          </w:tcPr>
          <w:p w14:paraId="6670476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2818" w:type="dxa"/>
            <w:vAlign w:val="center"/>
          </w:tcPr>
          <w:p w14:paraId="59ADEDF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1.保护性拆除，二次利旧</w:t>
            </w:r>
          </w:p>
          <w:p w14:paraId="7A13BBC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2.干挂</w:t>
            </w:r>
          </w:p>
        </w:tc>
      </w:tr>
      <w:tr w14:paraId="13BB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4350FA9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w:t>
            </w:r>
          </w:p>
        </w:tc>
        <w:tc>
          <w:tcPr>
            <w:tcW w:w="1926" w:type="dxa"/>
            <w:vAlign w:val="center"/>
          </w:tcPr>
          <w:p w14:paraId="30195EDE">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刷涂丙烯酸防水涂层</w:t>
            </w:r>
          </w:p>
        </w:tc>
        <w:tc>
          <w:tcPr>
            <w:tcW w:w="2259" w:type="dxa"/>
            <w:vAlign w:val="center"/>
          </w:tcPr>
          <w:p w14:paraId="5508322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K122丙烯酸酯防水涂料1.5mm厚两遍</w:t>
            </w:r>
          </w:p>
        </w:tc>
        <w:tc>
          <w:tcPr>
            <w:tcW w:w="845" w:type="dxa"/>
            <w:vAlign w:val="center"/>
          </w:tcPr>
          <w:p w14:paraId="4CF2FDF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4AAE69D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2818" w:type="dxa"/>
            <w:vAlign w:val="center"/>
          </w:tcPr>
          <w:p w14:paraId="2328D56D">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1.平台石材拆除部位</w:t>
            </w:r>
          </w:p>
          <w:p w14:paraId="59CBD223">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2.地面</w:t>
            </w:r>
          </w:p>
        </w:tc>
      </w:tr>
      <w:tr w14:paraId="0A03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1FB9EFB3">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13</w:t>
            </w:r>
          </w:p>
        </w:tc>
        <w:tc>
          <w:tcPr>
            <w:tcW w:w="1926" w:type="dxa"/>
            <w:vAlign w:val="center"/>
          </w:tcPr>
          <w:p w14:paraId="0D2EC34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刷涂丙烯酸防水涂层</w:t>
            </w:r>
          </w:p>
        </w:tc>
        <w:tc>
          <w:tcPr>
            <w:tcW w:w="2259" w:type="dxa"/>
            <w:vAlign w:val="center"/>
          </w:tcPr>
          <w:p w14:paraId="139E333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K122丙烯酸酯防水涂料1.5mm厚两遍</w:t>
            </w:r>
          </w:p>
        </w:tc>
        <w:tc>
          <w:tcPr>
            <w:tcW w:w="845" w:type="dxa"/>
            <w:vAlign w:val="center"/>
          </w:tcPr>
          <w:p w14:paraId="66B0F10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3AEF5F5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2818" w:type="dxa"/>
            <w:vAlign w:val="center"/>
          </w:tcPr>
          <w:p w14:paraId="0016502E">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1.平台石材拆除部位</w:t>
            </w:r>
          </w:p>
          <w:p w14:paraId="51A1CA56">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2.墙面</w:t>
            </w:r>
          </w:p>
        </w:tc>
      </w:tr>
      <w:tr w14:paraId="2F6B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49" w:type="dxa"/>
            <w:vAlign w:val="center"/>
          </w:tcPr>
          <w:p w14:paraId="13DBB80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14</w:t>
            </w:r>
          </w:p>
        </w:tc>
        <w:tc>
          <w:tcPr>
            <w:tcW w:w="1926" w:type="dxa"/>
            <w:vAlign w:val="center"/>
          </w:tcPr>
          <w:p w14:paraId="70990BDB">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裂缝注胶</w:t>
            </w:r>
          </w:p>
        </w:tc>
        <w:tc>
          <w:tcPr>
            <w:tcW w:w="2259" w:type="dxa"/>
            <w:vAlign w:val="center"/>
          </w:tcPr>
          <w:p w14:paraId="4681B2E4">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环氧树脂灌缝胶+聚氨酯防水发泡胶</w:t>
            </w:r>
          </w:p>
        </w:tc>
        <w:tc>
          <w:tcPr>
            <w:tcW w:w="845" w:type="dxa"/>
            <w:vAlign w:val="center"/>
          </w:tcPr>
          <w:p w14:paraId="2F1B53BB">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5B15F73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93</w:t>
            </w:r>
          </w:p>
        </w:tc>
        <w:tc>
          <w:tcPr>
            <w:tcW w:w="2818" w:type="dxa"/>
            <w:vAlign w:val="center"/>
          </w:tcPr>
          <w:p w14:paraId="1CC0E4E5">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1.科技馆顶板、梁柱</w:t>
            </w:r>
          </w:p>
          <w:p w14:paraId="6C777D2E">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2.缝宽1-3MM缝深随结构厚度</w:t>
            </w:r>
          </w:p>
        </w:tc>
      </w:tr>
      <w:tr w14:paraId="3C7F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79E7202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926" w:type="dxa"/>
            <w:vAlign w:val="center"/>
          </w:tcPr>
          <w:p w14:paraId="762C50FF">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固化注浆</w:t>
            </w:r>
          </w:p>
        </w:tc>
        <w:tc>
          <w:tcPr>
            <w:tcW w:w="2259" w:type="dxa"/>
            <w:vAlign w:val="center"/>
          </w:tcPr>
          <w:p w14:paraId="3A1EFF5F">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丙烯酸A/B注浆料（水固化）</w:t>
            </w:r>
          </w:p>
        </w:tc>
        <w:tc>
          <w:tcPr>
            <w:tcW w:w="845" w:type="dxa"/>
            <w:vAlign w:val="center"/>
          </w:tcPr>
          <w:p w14:paraId="04F5ED7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4BCFA65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51</w:t>
            </w:r>
          </w:p>
        </w:tc>
        <w:tc>
          <w:tcPr>
            <w:tcW w:w="2818" w:type="dxa"/>
            <w:vAlign w:val="center"/>
          </w:tcPr>
          <w:p w14:paraId="131E2603">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科技馆顶板，外侧平台</w:t>
            </w:r>
          </w:p>
        </w:tc>
      </w:tr>
      <w:tr w14:paraId="0C05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9" w:type="dxa"/>
            <w:vAlign w:val="center"/>
          </w:tcPr>
          <w:p w14:paraId="7DD3D8E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16</w:t>
            </w:r>
          </w:p>
        </w:tc>
        <w:tc>
          <w:tcPr>
            <w:tcW w:w="1926" w:type="dxa"/>
            <w:vAlign w:val="center"/>
          </w:tcPr>
          <w:p w14:paraId="663E8B3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修复墙面</w:t>
            </w:r>
          </w:p>
        </w:tc>
        <w:tc>
          <w:tcPr>
            <w:tcW w:w="2259" w:type="dxa"/>
            <w:vAlign w:val="center"/>
          </w:tcPr>
          <w:p w14:paraId="1D74038E">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通用型内墙乳胶漆</w:t>
            </w:r>
          </w:p>
        </w:tc>
        <w:tc>
          <w:tcPr>
            <w:tcW w:w="845" w:type="dxa"/>
            <w:vAlign w:val="center"/>
          </w:tcPr>
          <w:p w14:paraId="1F7D8AB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2111597F">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12.6</w:t>
            </w:r>
          </w:p>
        </w:tc>
        <w:tc>
          <w:tcPr>
            <w:tcW w:w="2818" w:type="dxa"/>
            <w:vAlign w:val="center"/>
          </w:tcPr>
          <w:p w14:paraId="46C6A791">
            <w:pPr>
              <w:spacing w:line="480" w:lineRule="exact"/>
              <w:rPr>
                <w:rFonts w:hint="eastAsia" w:ascii="宋体" w:hAnsi="宋体" w:eastAsia="宋体" w:cs="宋体"/>
                <w:b w:val="0"/>
                <w:bCs w:val="0"/>
                <w:sz w:val="24"/>
                <w:szCs w:val="24"/>
                <w:highlight w:val="none"/>
                <w:vertAlign w:val="baseline"/>
                <w:lang w:val="en-US" w:eastAsia="zh-CN"/>
              </w:rPr>
            </w:pPr>
          </w:p>
        </w:tc>
      </w:tr>
      <w:tr w14:paraId="5CAE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2BB5848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17</w:t>
            </w:r>
          </w:p>
        </w:tc>
        <w:tc>
          <w:tcPr>
            <w:tcW w:w="1926" w:type="dxa"/>
            <w:vAlign w:val="center"/>
          </w:tcPr>
          <w:p w14:paraId="78287D2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清除老胶</w:t>
            </w:r>
          </w:p>
        </w:tc>
        <w:tc>
          <w:tcPr>
            <w:tcW w:w="2259" w:type="dxa"/>
            <w:vAlign w:val="center"/>
          </w:tcPr>
          <w:p w14:paraId="53E6ECAB">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通用清理辅料（胶缝宽3CM*2.5CM）</w:t>
            </w:r>
          </w:p>
        </w:tc>
        <w:tc>
          <w:tcPr>
            <w:tcW w:w="845" w:type="dxa"/>
            <w:vAlign w:val="center"/>
          </w:tcPr>
          <w:p w14:paraId="6AF247D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4032BAE0">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1300</w:t>
            </w:r>
          </w:p>
        </w:tc>
        <w:tc>
          <w:tcPr>
            <w:tcW w:w="2818" w:type="dxa"/>
            <w:vAlign w:val="center"/>
          </w:tcPr>
          <w:p w14:paraId="5F5C0798">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少年宫西侧玻璃幕墙顶及大厅玻璃采光棚胶缝</w:t>
            </w:r>
          </w:p>
        </w:tc>
      </w:tr>
      <w:tr w14:paraId="060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49" w:type="dxa"/>
            <w:vAlign w:val="center"/>
          </w:tcPr>
          <w:p w14:paraId="5E512D08">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18</w:t>
            </w:r>
          </w:p>
        </w:tc>
        <w:tc>
          <w:tcPr>
            <w:tcW w:w="1926" w:type="dxa"/>
            <w:vAlign w:val="center"/>
          </w:tcPr>
          <w:p w14:paraId="50B05CF8">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打胶</w:t>
            </w:r>
          </w:p>
        </w:tc>
        <w:tc>
          <w:tcPr>
            <w:tcW w:w="2259" w:type="dxa"/>
            <w:vAlign w:val="center"/>
          </w:tcPr>
          <w:p w14:paraId="5169269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980中性硅酮耐候密封胶（胶缝宽3CM*2.5CM）</w:t>
            </w:r>
          </w:p>
        </w:tc>
        <w:tc>
          <w:tcPr>
            <w:tcW w:w="845" w:type="dxa"/>
            <w:vAlign w:val="center"/>
          </w:tcPr>
          <w:p w14:paraId="400D5D2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1A4CB1D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1300</w:t>
            </w:r>
          </w:p>
        </w:tc>
        <w:tc>
          <w:tcPr>
            <w:tcW w:w="2818" w:type="dxa"/>
            <w:vAlign w:val="center"/>
          </w:tcPr>
          <w:p w14:paraId="0C55E01C">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少年宫西侧玻璃幕墙顶及大厅玻璃采光棚胶缝</w:t>
            </w:r>
          </w:p>
        </w:tc>
      </w:tr>
      <w:tr w14:paraId="7D1C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49" w:type="dxa"/>
            <w:vAlign w:val="center"/>
          </w:tcPr>
          <w:p w14:paraId="0842662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w:t>
            </w:r>
          </w:p>
        </w:tc>
        <w:tc>
          <w:tcPr>
            <w:tcW w:w="1926" w:type="dxa"/>
            <w:vAlign w:val="center"/>
          </w:tcPr>
          <w:p w14:paraId="224C10F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10公分2布5涂</w:t>
            </w:r>
          </w:p>
        </w:tc>
        <w:tc>
          <w:tcPr>
            <w:tcW w:w="2259" w:type="dxa"/>
            <w:vAlign w:val="center"/>
          </w:tcPr>
          <w:p w14:paraId="40971358">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10cm宽100g聚酯无纺布+丙烯酸K122防水涂料1.5mm厚两遍</w:t>
            </w:r>
          </w:p>
        </w:tc>
        <w:tc>
          <w:tcPr>
            <w:tcW w:w="845" w:type="dxa"/>
            <w:vAlign w:val="center"/>
          </w:tcPr>
          <w:p w14:paraId="17C1A55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7FD33405">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130</w:t>
            </w:r>
          </w:p>
        </w:tc>
        <w:tc>
          <w:tcPr>
            <w:tcW w:w="2818" w:type="dxa"/>
            <w:vAlign w:val="center"/>
          </w:tcPr>
          <w:p w14:paraId="4A5BF93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少年宫西侧玻璃幕墙顶及大厅玻璃采光棚胶缝</w:t>
            </w:r>
          </w:p>
          <w:p w14:paraId="20DCC9DB">
            <w:pPr>
              <w:spacing w:line="480" w:lineRule="exact"/>
              <w:rPr>
                <w:rFonts w:hint="default" w:ascii="宋体" w:hAnsi="宋体" w:eastAsia="宋体" w:cs="宋体"/>
                <w:b w:val="0"/>
                <w:bCs w:val="0"/>
                <w:sz w:val="24"/>
                <w:szCs w:val="24"/>
                <w:highlight w:val="none"/>
                <w:vertAlign w:val="baseline"/>
                <w:lang w:val="en-US" w:eastAsia="zh-CN"/>
              </w:rPr>
            </w:pPr>
          </w:p>
        </w:tc>
      </w:tr>
      <w:tr w14:paraId="1720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4671E869">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926" w:type="dxa"/>
            <w:vAlign w:val="center"/>
          </w:tcPr>
          <w:p w14:paraId="12E6765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拆装吊顶</w:t>
            </w:r>
          </w:p>
        </w:tc>
        <w:tc>
          <w:tcPr>
            <w:tcW w:w="2259" w:type="dxa"/>
            <w:vAlign w:val="center"/>
          </w:tcPr>
          <w:p w14:paraId="23F3F98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铝扣板 3003000.6mm</w:t>
            </w:r>
          </w:p>
        </w:tc>
        <w:tc>
          <w:tcPr>
            <w:tcW w:w="845" w:type="dxa"/>
            <w:vAlign w:val="center"/>
          </w:tcPr>
          <w:p w14:paraId="7CFDCD1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12B4A62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2818" w:type="dxa"/>
            <w:vAlign w:val="center"/>
          </w:tcPr>
          <w:p w14:paraId="77D535EE">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1.利旧</w:t>
            </w:r>
          </w:p>
          <w:p w14:paraId="06ECB43A">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2.吊顶高度3.5米</w:t>
            </w:r>
          </w:p>
        </w:tc>
      </w:tr>
      <w:tr w14:paraId="15D8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266C10AE">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21</w:t>
            </w:r>
          </w:p>
        </w:tc>
        <w:tc>
          <w:tcPr>
            <w:tcW w:w="1926" w:type="dxa"/>
            <w:vAlign w:val="center"/>
          </w:tcPr>
          <w:p w14:paraId="75ECD3C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铲除恢复墙面</w:t>
            </w:r>
          </w:p>
        </w:tc>
        <w:tc>
          <w:tcPr>
            <w:tcW w:w="2259" w:type="dxa"/>
            <w:vAlign w:val="center"/>
          </w:tcPr>
          <w:p w14:paraId="189D81B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耐水腻子+通用型内墙乳胶漆</w:t>
            </w:r>
          </w:p>
        </w:tc>
        <w:tc>
          <w:tcPr>
            <w:tcW w:w="845" w:type="dxa"/>
            <w:vAlign w:val="center"/>
          </w:tcPr>
          <w:p w14:paraId="05727CF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4F67CF0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2818" w:type="dxa"/>
            <w:vAlign w:val="center"/>
          </w:tcPr>
          <w:p w14:paraId="515DCF33">
            <w:pPr>
              <w:spacing w:line="480" w:lineRule="exact"/>
              <w:rPr>
                <w:rFonts w:hint="eastAsia" w:ascii="宋体" w:hAnsi="宋体" w:eastAsia="宋体" w:cs="宋体"/>
                <w:b w:val="0"/>
                <w:bCs w:val="0"/>
                <w:sz w:val="24"/>
                <w:szCs w:val="24"/>
                <w:highlight w:val="none"/>
                <w:vertAlign w:val="baseline"/>
                <w:lang w:val="en-US" w:eastAsia="zh-CN"/>
              </w:rPr>
            </w:pPr>
          </w:p>
        </w:tc>
      </w:tr>
      <w:tr w14:paraId="7C2A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2891D6C7">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22</w:t>
            </w:r>
          </w:p>
        </w:tc>
        <w:tc>
          <w:tcPr>
            <w:tcW w:w="1926" w:type="dxa"/>
            <w:vAlign w:val="center"/>
          </w:tcPr>
          <w:p w14:paraId="7FBF7A9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拆装石材</w:t>
            </w:r>
          </w:p>
        </w:tc>
        <w:tc>
          <w:tcPr>
            <w:tcW w:w="2259" w:type="dxa"/>
            <w:vAlign w:val="center"/>
          </w:tcPr>
          <w:p w14:paraId="486F71DD">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天然花岗岩饰面 600*1200*25mm</w:t>
            </w:r>
          </w:p>
        </w:tc>
        <w:tc>
          <w:tcPr>
            <w:tcW w:w="845" w:type="dxa"/>
            <w:vAlign w:val="center"/>
          </w:tcPr>
          <w:p w14:paraId="6E4A7BE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281B69D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39</w:t>
            </w:r>
          </w:p>
        </w:tc>
        <w:tc>
          <w:tcPr>
            <w:tcW w:w="2818" w:type="dxa"/>
            <w:vAlign w:val="center"/>
          </w:tcPr>
          <w:p w14:paraId="26AFB362">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1.利旧</w:t>
            </w:r>
          </w:p>
          <w:p w14:paraId="45FE756F">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2.干挂石材</w:t>
            </w:r>
          </w:p>
        </w:tc>
      </w:tr>
      <w:tr w14:paraId="72B5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5182664C">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23</w:t>
            </w:r>
          </w:p>
        </w:tc>
        <w:tc>
          <w:tcPr>
            <w:tcW w:w="1926" w:type="dxa"/>
            <w:vAlign w:val="center"/>
          </w:tcPr>
          <w:p w14:paraId="0E77495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裂缝注浆</w:t>
            </w:r>
          </w:p>
        </w:tc>
        <w:tc>
          <w:tcPr>
            <w:tcW w:w="2259" w:type="dxa"/>
            <w:vAlign w:val="center"/>
          </w:tcPr>
          <w:p w14:paraId="00268DF8">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低粘度型环氧树脂灌缝胶</w:t>
            </w:r>
          </w:p>
        </w:tc>
        <w:tc>
          <w:tcPr>
            <w:tcW w:w="845" w:type="dxa"/>
            <w:vAlign w:val="center"/>
          </w:tcPr>
          <w:p w14:paraId="5F11E9DE">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28EB3F38">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50</w:t>
            </w:r>
          </w:p>
        </w:tc>
        <w:tc>
          <w:tcPr>
            <w:tcW w:w="2818" w:type="dxa"/>
            <w:vAlign w:val="center"/>
          </w:tcPr>
          <w:p w14:paraId="4A323BF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1.少年宫顶板</w:t>
            </w:r>
          </w:p>
          <w:p w14:paraId="0B825DFB">
            <w:pPr>
              <w:spacing w:line="480" w:lineRule="exact"/>
              <w:rPr>
                <w:rFonts w:hint="default" w:ascii="宋体" w:hAnsi="宋体" w:eastAsia="宋体" w:cs="宋体"/>
                <w:b w:val="0"/>
                <w:bCs w:val="0"/>
                <w:sz w:val="24"/>
                <w:szCs w:val="24"/>
                <w:highlight w:val="none"/>
                <w:vertAlign w:val="baseline"/>
                <w:lang w:val="en-US" w:eastAsia="zh-CN"/>
              </w:rPr>
            </w:pPr>
          </w:p>
        </w:tc>
      </w:tr>
      <w:tr w14:paraId="39FA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095BB9B2">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24</w:t>
            </w:r>
          </w:p>
        </w:tc>
        <w:tc>
          <w:tcPr>
            <w:tcW w:w="1926" w:type="dxa"/>
            <w:vAlign w:val="center"/>
          </w:tcPr>
          <w:p w14:paraId="6802BAB3">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固化注浆</w:t>
            </w:r>
          </w:p>
        </w:tc>
        <w:tc>
          <w:tcPr>
            <w:tcW w:w="2259" w:type="dxa"/>
            <w:vAlign w:val="center"/>
          </w:tcPr>
          <w:p w14:paraId="6454035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发泡型水溶性聚氨酯注浆料</w:t>
            </w:r>
          </w:p>
        </w:tc>
        <w:tc>
          <w:tcPr>
            <w:tcW w:w="845" w:type="dxa"/>
            <w:vAlign w:val="center"/>
          </w:tcPr>
          <w:p w14:paraId="51D1285B">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424DEB1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62</w:t>
            </w:r>
          </w:p>
        </w:tc>
        <w:tc>
          <w:tcPr>
            <w:tcW w:w="2818" w:type="dxa"/>
            <w:vAlign w:val="center"/>
          </w:tcPr>
          <w:p w14:paraId="61DAC596">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少年宫顶板</w:t>
            </w:r>
          </w:p>
          <w:p w14:paraId="09955D5F">
            <w:pPr>
              <w:spacing w:line="480" w:lineRule="exact"/>
              <w:rPr>
                <w:rFonts w:hint="default" w:ascii="宋体" w:hAnsi="宋体" w:eastAsia="宋体" w:cs="宋体"/>
                <w:b w:val="0"/>
                <w:bCs w:val="0"/>
                <w:sz w:val="24"/>
                <w:szCs w:val="24"/>
                <w:highlight w:val="none"/>
                <w:vertAlign w:val="baseline"/>
                <w:lang w:val="en-US" w:eastAsia="zh-CN"/>
              </w:rPr>
            </w:pPr>
          </w:p>
        </w:tc>
      </w:tr>
      <w:tr w14:paraId="499D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9" w:type="dxa"/>
            <w:vAlign w:val="center"/>
          </w:tcPr>
          <w:p w14:paraId="10D7C395">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25</w:t>
            </w:r>
          </w:p>
        </w:tc>
        <w:tc>
          <w:tcPr>
            <w:tcW w:w="1926" w:type="dxa"/>
            <w:vAlign w:val="center"/>
          </w:tcPr>
          <w:p w14:paraId="0048170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更换排水管160PVC</w:t>
            </w:r>
          </w:p>
        </w:tc>
        <w:tc>
          <w:tcPr>
            <w:tcW w:w="2259" w:type="dxa"/>
            <w:vAlign w:val="center"/>
          </w:tcPr>
          <w:p w14:paraId="6F65DCB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Φ160mm*4mm壁厚PVC-U排水管</w:t>
            </w:r>
          </w:p>
        </w:tc>
        <w:tc>
          <w:tcPr>
            <w:tcW w:w="845" w:type="dxa"/>
            <w:vAlign w:val="center"/>
          </w:tcPr>
          <w:p w14:paraId="370D5D1A">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米</w:t>
            </w:r>
          </w:p>
        </w:tc>
        <w:tc>
          <w:tcPr>
            <w:tcW w:w="1299" w:type="dxa"/>
            <w:vAlign w:val="center"/>
          </w:tcPr>
          <w:p w14:paraId="52312B84">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2818" w:type="dxa"/>
            <w:vAlign w:val="center"/>
          </w:tcPr>
          <w:p w14:paraId="713BCD7D">
            <w:pPr>
              <w:spacing w:line="480" w:lineRule="exact"/>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拆除加恢复换新</w:t>
            </w:r>
          </w:p>
        </w:tc>
      </w:tr>
      <w:tr w14:paraId="1303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49" w:type="dxa"/>
            <w:vAlign w:val="center"/>
          </w:tcPr>
          <w:p w14:paraId="552DAC91">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w:t>
            </w:r>
          </w:p>
        </w:tc>
        <w:tc>
          <w:tcPr>
            <w:tcW w:w="1926" w:type="dxa"/>
            <w:vAlign w:val="center"/>
          </w:tcPr>
          <w:p w14:paraId="4FC8D8E7">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恢复墙面</w:t>
            </w:r>
          </w:p>
        </w:tc>
        <w:tc>
          <w:tcPr>
            <w:tcW w:w="2259" w:type="dxa"/>
            <w:vAlign w:val="center"/>
          </w:tcPr>
          <w:p w14:paraId="395C4184">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耐水腻子+通用型内墙乳胶漆</w:t>
            </w:r>
          </w:p>
        </w:tc>
        <w:tc>
          <w:tcPr>
            <w:tcW w:w="845" w:type="dxa"/>
            <w:vAlign w:val="center"/>
          </w:tcPr>
          <w:p w14:paraId="5DEB42D6">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平方</w:t>
            </w:r>
          </w:p>
        </w:tc>
        <w:tc>
          <w:tcPr>
            <w:tcW w:w="1299" w:type="dxa"/>
            <w:vAlign w:val="center"/>
          </w:tcPr>
          <w:p w14:paraId="21193CF9">
            <w:pPr>
              <w:spacing w:line="480" w:lineRule="exac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2818" w:type="dxa"/>
            <w:vAlign w:val="center"/>
          </w:tcPr>
          <w:p w14:paraId="5C681B32">
            <w:pPr>
              <w:spacing w:line="480" w:lineRule="exact"/>
              <w:rPr>
                <w:rFonts w:hint="eastAsia" w:ascii="宋体" w:hAnsi="宋体" w:eastAsia="宋体" w:cs="宋体"/>
                <w:b w:val="0"/>
                <w:bCs w:val="0"/>
                <w:sz w:val="24"/>
                <w:szCs w:val="24"/>
                <w:highlight w:val="none"/>
                <w:vertAlign w:val="baseline"/>
                <w:lang w:val="en-US" w:eastAsia="zh-CN"/>
              </w:rPr>
            </w:pPr>
          </w:p>
        </w:tc>
      </w:tr>
    </w:tbl>
    <w:p w14:paraId="601BFF76">
      <w:pPr>
        <w:spacing w:line="480" w:lineRule="exact"/>
        <w:ind w:firstLine="2040" w:firstLineChars="850"/>
        <w:rPr>
          <w:rFonts w:hint="eastAsia" w:ascii="宋体" w:hAnsi="宋体" w:eastAsia="宋体" w:cs="宋体"/>
          <w:b w:val="0"/>
          <w:bCs w:val="0"/>
          <w:sz w:val="24"/>
          <w:szCs w:val="24"/>
          <w:highlight w:val="none"/>
          <w:lang w:val="en-US" w:eastAsia="zh-CN"/>
        </w:rPr>
      </w:pPr>
    </w:p>
    <w:p w14:paraId="73926D29">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71452E3F">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3E139866">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34615A63">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4A5B73EC">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12584AE6">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7DEA9CC4">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2AF10571">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39182C5F">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3BBEFD05">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7CD15954">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655D24D8">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3E8521FD">
      <w:pPr>
        <w:spacing w:line="480" w:lineRule="exact"/>
        <w:ind w:firstLine="2389" w:firstLineChars="850"/>
        <w:rPr>
          <w:rFonts w:hint="eastAsia" w:asciiTheme="majorEastAsia" w:hAnsiTheme="majorEastAsia" w:eastAsiaTheme="majorEastAsia"/>
          <w:b/>
          <w:bCs/>
          <w:sz w:val="28"/>
          <w:szCs w:val="28"/>
          <w:highlight w:val="none"/>
          <w:lang w:val="en-US" w:eastAsia="zh-CN"/>
        </w:rPr>
      </w:pPr>
    </w:p>
    <w:p w14:paraId="402499C9">
      <w:pPr>
        <w:spacing w:line="480" w:lineRule="exact"/>
        <w:rPr>
          <w:rFonts w:hint="eastAsia" w:asciiTheme="majorEastAsia" w:hAnsiTheme="majorEastAsia" w:eastAsiaTheme="majorEastAsia"/>
          <w:b/>
          <w:bCs/>
          <w:sz w:val="28"/>
          <w:szCs w:val="28"/>
          <w:highlight w:val="none"/>
          <w:lang w:val="en-US" w:eastAsia="zh-CN"/>
        </w:rPr>
      </w:pPr>
    </w:p>
    <w:p w14:paraId="3B43C660">
      <w:pPr>
        <w:spacing w:line="480" w:lineRule="exact"/>
        <w:rPr>
          <w:rFonts w:hint="eastAsia" w:asciiTheme="majorEastAsia" w:hAnsiTheme="majorEastAsia" w:eastAsiaTheme="majorEastAsia"/>
          <w:b/>
          <w:bCs/>
          <w:sz w:val="28"/>
          <w:szCs w:val="28"/>
          <w:highlight w:val="none"/>
          <w:lang w:val="en-US" w:eastAsia="zh-CN"/>
        </w:rPr>
      </w:pPr>
    </w:p>
    <w:p w14:paraId="5F463065">
      <w:pPr>
        <w:spacing w:line="480" w:lineRule="exact"/>
        <w:ind w:firstLine="2389" w:firstLineChars="850"/>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lang w:val="en-US" w:eastAsia="zh-CN"/>
        </w:rPr>
        <w:t>四</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5D17FEE1">
      <w:pPr>
        <w:pStyle w:val="32"/>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hint="eastAsia" w:asciiTheme="minorEastAsia" w:hAnsiTheme="minorEastAsia"/>
          <w:i w:val="0"/>
          <w:iCs/>
          <w:highlight w:val="none"/>
          <w:u w:val="single"/>
          <w:lang w:val="en-US" w:eastAsia="zh-CN"/>
        </w:rPr>
        <w:t>科普教育基地场馆及公共区域漏水维修项目</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2"/>
        <w:spacing w:line="480" w:lineRule="auto"/>
        <w:ind w:firstLine="540" w:firstLineChars="225"/>
        <w:jc w:val="left"/>
        <w:rPr>
          <w:rFonts w:asciiTheme="minorEastAsia" w:hAnsiTheme="minorEastAsia"/>
          <w:highlight w:val="none"/>
        </w:rPr>
      </w:pPr>
    </w:p>
    <w:p w14:paraId="43EA2DDE">
      <w:pPr>
        <w:pStyle w:val="32"/>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2AF8DFCC">
      <w:pPr>
        <w:pStyle w:val="32"/>
        <w:spacing w:line="480" w:lineRule="auto"/>
        <w:ind w:left="-538" w:leftChars="-256" w:firstLine="616" w:firstLineChars="257"/>
        <w:jc w:val="center"/>
        <w:rPr>
          <w:rFonts w:asciiTheme="minorEastAsia" w:hAnsiTheme="minorEastAsia"/>
          <w:bCs/>
          <w:highlight w:val="none"/>
        </w:rPr>
      </w:pPr>
    </w:p>
    <w:p w14:paraId="67898E44">
      <w:pPr>
        <w:autoSpaceDE w:val="0"/>
        <w:autoSpaceDN w:val="0"/>
        <w:adjustRightInd w:val="0"/>
        <w:spacing w:line="360" w:lineRule="auto"/>
        <w:ind w:right="-11"/>
        <w:rPr>
          <w:rFonts w:cs="宋体" w:asciiTheme="minorEastAsia" w:hAnsiTheme="minorEastAsia"/>
          <w:sz w:val="24"/>
          <w:highlight w:val="none"/>
          <w:lang w:val="zh-CN"/>
        </w:rPr>
      </w:pP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3538F43C">
      <w:pPr>
        <w:pStyle w:val="33"/>
        <w:spacing w:before="60" w:line="480" w:lineRule="auto"/>
        <w:ind w:firstLine="4500" w:firstLineChars="1875"/>
        <w:rPr>
          <w:rFonts w:cs="Arial" w:asciiTheme="minorEastAsia" w:hAnsiTheme="minorEastAsia" w:eastAsiaTheme="minorEastAsia"/>
          <w:szCs w:val="24"/>
          <w:highlight w:val="none"/>
        </w:rPr>
      </w:pPr>
      <w:r>
        <w:rPr>
          <w:rFonts w:hint="eastAsia" w:cs="Arial" w:asciiTheme="minorEastAsia" w:hAnsiTheme="minorEastAsia" w:eastAsiaTheme="minorEastAsia"/>
          <w:szCs w:val="24"/>
          <w:highlight w:val="none"/>
        </w:rPr>
        <w:t>签署日期：   年   月  日</w:t>
      </w:r>
    </w:p>
    <w:p w14:paraId="14AB85C6">
      <w:pPr>
        <w:pStyle w:val="34"/>
        <w:spacing w:line="480" w:lineRule="auto"/>
        <w:rPr>
          <w:rFonts w:cs="Arial" w:asciiTheme="minorEastAsia" w:hAnsiTheme="minorEastAsia"/>
          <w:sz w:val="21"/>
          <w:szCs w:val="21"/>
          <w:highlight w:val="none"/>
        </w:rPr>
      </w:pPr>
    </w:p>
    <w:p w14:paraId="38DB8E58">
      <w:pPr>
        <w:spacing w:line="480" w:lineRule="exact"/>
        <w:ind w:firstLine="2289" w:firstLineChars="950"/>
        <w:rPr>
          <w:rFonts w:ascii="宋体" w:hAnsi="宋体"/>
          <w:b/>
          <w:bCs/>
          <w:sz w:val="24"/>
          <w:highlight w:val="none"/>
        </w:rPr>
      </w:pPr>
    </w:p>
    <w:p w14:paraId="797C58EF">
      <w:pPr>
        <w:rPr>
          <w:rFonts w:ascii="宋体" w:hAnsi="宋体"/>
          <w:b/>
          <w:bCs/>
          <w:sz w:val="24"/>
          <w:highlight w:val="none"/>
        </w:rPr>
      </w:pPr>
      <w:r>
        <w:rPr>
          <w:rFonts w:hint="eastAsia" w:ascii="宋体" w:hAnsi="宋体"/>
          <w:b/>
          <w:bCs/>
          <w:sz w:val="24"/>
          <w:highlight w:val="none"/>
        </w:rPr>
        <w:br w:type="page"/>
      </w:r>
    </w:p>
    <w:p w14:paraId="1FF520EE">
      <w:pPr>
        <w:spacing w:line="480" w:lineRule="exact"/>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、法定代表人（单位负责人）授权书</w:t>
      </w:r>
    </w:p>
    <w:p w14:paraId="449E0CAD">
      <w:pPr>
        <w:adjustRightInd w:val="0"/>
        <w:spacing w:line="360" w:lineRule="auto"/>
        <w:ind w:firstLine="240" w:firstLineChars="1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w:t>
      </w:r>
      <w:r>
        <w:rPr>
          <w:rFonts w:hint="eastAsia" w:eastAsia="宋体" w:cs="Arial" w:asciiTheme="minorEastAsia" w:hAnsiTheme="minorEastAsia"/>
          <w:sz w:val="24"/>
          <w:highlight w:val="none"/>
          <w:u w:val="single"/>
          <w:lang w:val="en-US" w:eastAsia="zh-CN"/>
        </w:rPr>
        <w:t>科普教育基地</w:t>
      </w:r>
      <w:r>
        <w:rPr>
          <w:rFonts w:hint="eastAsia" w:cs="Arial" w:asciiTheme="minorEastAsia" w:hAnsiTheme="minorEastAsia"/>
          <w:sz w:val="24"/>
          <w:highlight w:val="none"/>
          <w:u w:val="single"/>
          <w:lang w:val="en-US" w:eastAsia="zh-CN"/>
        </w:rPr>
        <w:t>场馆及公共区域漏水维修</w:t>
      </w:r>
      <w:r>
        <w:rPr>
          <w:rFonts w:hint="eastAsia" w:eastAsia="宋体" w:cs="Arial" w:asciiTheme="minorEastAsia" w:hAnsiTheme="minorEastAsia"/>
          <w:sz w:val="24"/>
          <w:highlight w:val="none"/>
          <w:u w:val="single"/>
          <w:lang w:val="en-US" w:eastAsia="zh-CN"/>
        </w:rPr>
        <w:t>项目</w:t>
      </w:r>
      <w:r>
        <w:rPr>
          <w:rFonts w:hint="eastAsia" w:cs="Arial" w:asciiTheme="minorEastAsia" w:hAnsiTheme="minorEastAsia"/>
          <w:sz w:val="24"/>
          <w:highlight w:val="none"/>
        </w:rPr>
        <w:t>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5"/>
        <w:ind w:firstLine="480" w:firstLineChars="200"/>
        <w:rPr>
          <w:highlight w:val="none"/>
        </w:rPr>
      </w:pPr>
      <w:r>
        <w:rPr>
          <w:rFonts w:hint="eastAsia" w:hAnsi="Times New Roman"/>
          <w:szCs w:val="21"/>
          <w:highlight w:val="none"/>
        </w:rPr>
        <w:t>法定代表人（单位负责人）授权代表联系电话（手机）：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六</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hint="eastAsia" w:eastAsia="宋体" w:cs="宋体" w:asciiTheme="minorEastAsia" w:hAnsiTheme="minorEastAsia"/>
          <w:sz w:val="24"/>
          <w:highlight w:val="none"/>
          <w:u w:val="single"/>
          <w:lang w:val="en-US" w:eastAsia="zh-CN"/>
        </w:rPr>
        <w:t>科普教育基地</w:t>
      </w:r>
      <w:r>
        <w:rPr>
          <w:rFonts w:hint="eastAsia" w:cs="宋体" w:asciiTheme="minorEastAsia" w:hAnsiTheme="minorEastAsia"/>
          <w:sz w:val="24"/>
          <w:highlight w:val="none"/>
          <w:u w:val="single"/>
          <w:lang w:val="en-US" w:eastAsia="zh-CN"/>
        </w:rPr>
        <w:t>场馆及公共区域漏水维修</w:t>
      </w:r>
      <w:r>
        <w:rPr>
          <w:rFonts w:hint="eastAsia" w:eastAsia="宋体" w:cs="宋体" w:asciiTheme="minorEastAsia" w:hAnsiTheme="minorEastAsia"/>
          <w:sz w:val="24"/>
          <w:highlight w:val="none"/>
          <w:u w:val="single"/>
          <w:lang w:val="en-US" w:eastAsia="zh-CN"/>
        </w:rPr>
        <w:t>项目</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30"/>
        <w:rPr>
          <w:rFonts w:ascii="宋体" w:cs="宋体"/>
          <w:szCs w:val="21"/>
          <w:highlight w:val="none"/>
        </w:rPr>
      </w:pPr>
    </w:p>
    <w:p w14:paraId="079429B9">
      <w:pPr>
        <w:pStyle w:val="30"/>
        <w:rPr>
          <w:rFonts w:ascii="宋体" w:cs="宋体"/>
          <w:szCs w:val="21"/>
          <w:highlight w:val="none"/>
        </w:rPr>
      </w:pPr>
    </w:p>
    <w:p w14:paraId="502D739A">
      <w:pPr>
        <w:pStyle w:val="30"/>
        <w:rPr>
          <w:rFonts w:ascii="宋体" w:cs="宋体"/>
          <w:szCs w:val="21"/>
          <w:highlight w:val="none"/>
        </w:rPr>
      </w:pPr>
    </w:p>
    <w:p w14:paraId="1623EB6D">
      <w:pPr>
        <w:pStyle w:val="30"/>
        <w:rPr>
          <w:rFonts w:ascii="宋体" w:cs="宋体"/>
          <w:szCs w:val="21"/>
          <w:highlight w:val="none"/>
        </w:rPr>
      </w:pPr>
    </w:p>
    <w:p w14:paraId="62D48260">
      <w:pPr>
        <w:pStyle w:val="30"/>
        <w:rPr>
          <w:rFonts w:ascii="宋体" w:cs="宋体"/>
          <w:szCs w:val="21"/>
          <w:highlight w:val="none"/>
        </w:rPr>
      </w:pPr>
    </w:p>
    <w:p w14:paraId="28939201">
      <w:pPr>
        <w:pStyle w:val="30"/>
        <w:rPr>
          <w:rFonts w:ascii="宋体" w:cs="宋体"/>
          <w:szCs w:val="21"/>
          <w:highlight w:val="none"/>
        </w:rPr>
      </w:pPr>
    </w:p>
    <w:p w14:paraId="3EB9250B">
      <w:pPr>
        <w:pStyle w:val="30"/>
        <w:rPr>
          <w:rFonts w:ascii="宋体" w:cs="宋体"/>
          <w:szCs w:val="21"/>
          <w:highlight w:val="none"/>
        </w:rPr>
      </w:pPr>
    </w:p>
    <w:p w14:paraId="14D6293C">
      <w:pPr>
        <w:pStyle w:val="30"/>
        <w:rPr>
          <w:rFonts w:ascii="宋体" w:cs="宋体"/>
          <w:szCs w:val="21"/>
          <w:highlight w:val="none"/>
        </w:rPr>
      </w:pPr>
    </w:p>
    <w:p w14:paraId="298ED87B">
      <w:pPr>
        <w:pStyle w:val="30"/>
        <w:rPr>
          <w:rFonts w:ascii="宋体" w:cs="宋体"/>
          <w:szCs w:val="21"/>
          <w:highlight w:val="none"/>
        </w:rPr>
      </w:pPr>
    </w:p>
    <w:p w14:paraId="3FF1EC50">
      <w:pPr>
        <w:pStyle w:val="30"/>
        <w:rPr>
          <w:rFonts w:ascii="宋体" w:cs="宋体"/>
          <w:szCs w:val="21"/>
          <w:highlight w:val="none"/>
        </w:rPr>
      </w:pPr>
    </w:p>
    <w:p w14:paraId="1F4512C9">
      <w:pPr>
        <w:pStyle w:val="30"/>
        <w:rPr>
          <w:rFonts w:ascii="宋体" w:cs="宋体"/>
          <w:szCs w:val="21"/>
          <w:highlight w:val="none"/>
        </w:rPr>
      </w:pPr>
    </w:p>
    <w:p w14:paraId="1E4B0DFC">
      <w:pPr>
        <w:pStyle w:val="30"/>
        <w:rPr>
          <w:rFonts w:ascii="宋体" w:cs="宋体"/>
          <w:szCs w:val="21"/>
          <w:highlight w:val="none"/>
        </w:rPr>
      </w:pPr>
    </w:p>
    <w:p w14:paraId="0EE042D1">
      <w:pPr>
        <w:pStyle w:val="30"/>
        <w:rPr>
          <w:rFonts w:ascii="宋体" w:cs="宋体"/>
          <w:szCs w:val="21"/>
          <w:highlight w:val="none"/>
        </w:rPr>
      </w:pPr>
    </w:p>
    <w:p w14:paraId="658A55CE">
      <w:pPr>
        <w:pStyle w:val="30"/>
        <w:rPr>
          <w:rFonts w:ascii="宋体" w:cs="宋体"/>
          <w:szCs w:val="21"/>
          <w:highlight w:val="none"/>
        </w:rPr>
      </w:pPr>
    </w:p>
    <w:p w14:paraId="39F6B7E2">
      <w:pPr>
        <w:pStyle w:val="30"/>
        <w:rPr>
          <w:rFonts w:ascii="宋体" w:cs="宋体"/>
          <w:szCs w:val="21"/>
          <w:highlight w:val="none"/>
        </w:rPr>
      </w:pPr>
    </w:p>
    <w:p w14:paraId="680946B1">
      <w:pPr>
        <w:pStyle w:val="30"/>
        <w:rPr>
          <w:rFonts w:ascii="宋体" w:cs="宋体"/>
          <w:szCs w:val="21"/>
          <w:highlight w:val="none"/>
        </w:rPr>
      </w:pPr>
    </w:p>
    <w:p w14:paraId="19F788E0">
      <w:pPr>
        <w:pStyle w:val="30"/>
        <w:rPr>
          <w:rFonts w:ascii="宋体" w:cs="宋体"/>
          <w:szCs w:val="21"/>
          <w:highlight w:val="none"/>
        </w:rPr>
      </w:pPr>
    </w:p>
    <w:p w14:paraId="248169B9">
      <w:pPr>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、公司资料</w:t>
      </w:r>
    </w:p>
    <w:p w14:paraId="76317B18">
      <w:pPr>
        <w:rPr>
          <w:rFonts w:hint="eastAsia" w:ascii="仿宋_GB2312" w:hAnsi="仿宋_GB2312" w:eastAsia="仿宋_GB2312" w:cs="仿宋_GB2312"/>
          <w:color w:val="333333"/>
          <w:sz w:val="28"/>
          <w:szCs w:val="28"/>
          <w:highlight w:val="none"/>
        </w:rPr>
      </w:pPr>
    </w:p>
    <w:p w14:paraId="0F052A2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zh-CN"/>
        </w:rPr>
      </w:pPr>
      <w:r>
        <w:rPr>
          <w:rFonts w:hint="eastAsia" w:ascii="宋体" w:hAnsi="宋体" w:eastAsia="宋体" w:cs="宋体"/>
          <w:color w:val="333333"/>
          <w:sz w:val="24"/>
          <w:szCs w:val="24"/>
          <w:highlight w:val="none"/>
          <w:lang w:val="zh-CN"/>
        </w:rPr>
        <w:t>营业执照副本复印件；</w:t>
      </w:r>
    </w:p>
    <w:p w14:paraId="243045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eastAsia" w:ascii="宋体" w:hAnsi="宋体" w:eastAsia="宋体" w:cs="宋体"/>
          <w:b w:val="0"/>
          <w:bCs w:val="0"/>
          <w:color w:val="333333"/>
          <w:sz w:val="24"/>
          <w:szCs w:val="24"/>
          <w:highlight w:val="none"/>
          <w:lang w:val="zh-CN"/>
        </w:rPr>
      </w:pPr>
      <w:r>
        <w:rPr>
          <w:rFonts w:hint="eastAsia" w:ascii="宋体" w:hAnsi="宋体" w:eastAsia="宋体" w:cs="宋体"/>
          <w:b w:val="0"/>
          <w:bCs w:val="0"/>
          <w:color w:val="333333"/>
          <w:sz w:val="24"/>
          <w:szCs w:val="24"/>
          <w:highlight w:val="none"/>
          <w:lang w:val="en-US" w:eastAsia="zh-CN"/>
        </w:rPr>
        <w:t>2、</w:t>
      </w:r>
      <w:r>
        <w:rPr>
          <w:rFonts w:hint="eastAsia" w:ascii="宋体" w:hAnsi="宋体" w:eastAsia="宋体" w:cs="宋体"/>
          <w:b w:val="0"/>
          <w:bCs w:val="0"/>
          <w:color w:val="333333"/>
          <w:sz w:val="24"/>
          <w:szCs w:val="24"/>
          <w:highlight w:val="none"/>
        </w:rPr>
        <w:t>询价文件中供应商资格要求的资料</w:t>
      </w:r>
      <w:r>
        <w:rPr>
          <w:rFonts w:hint="eastAsia" w:ascii="宋体" w:hAnsi="宋体" w:eastAsia="宋体" w:cs="宋体"/>
          <w:b w:val="0"/>
          <w:bCs w:val="0"/>
          <w:color w:val="333333"/>
          <w:sz w:val="24"/>
          <w:szCs w:val="24"/>
          <w:highlight w:val="none"/>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3</w:t>
      </w:r>
      <w:r>
        <w:rPr>
          <w:rFonts w:hint="eastAsia" w:ascii="宋体" w:hAnsi="宋体" w:eastAsia="宋体" w:cs="宋体"/>
          <w:color w:val="333333"/>
          <w:sz w:val="24"/>
          <w:szCs w:val="24"/>
          <w:highlight w:val="none"/>
          <w:lang w:val="en-US" w:eastAsia="zh-CN"/>
        </w:rPr>
        <w:t>、</w:t>
      </w:r>
      <w:r>
        <w:rPr>
          <w:rFonts w:hint="eastAsia" w:ascii="宋体" w:hAnsi="宋体" w:eastAsia="宋体" w:cs="宋体"/>
          <w:color w:val="333333"/>
          <w:sz w:val="24"/>
          <w:szCs w:val="24"/>
          <w:highlight w:val="none"/>
          <w:lang w:val="zh-CN"/>
        </w:rPr>
        <w:t>供应商认为需要提供的其他文件，</w:t>
      </w:r>
      <w:r>
        <w:rPr>
          <w:rFonts w:hint="eastAsia" w:ascii="宋体" w:hAnsi="宋体" w:eastAsia="宋体" w:cs="宋体"/>
          <w:color w:val="333333"/>
          <w:sz w:val="24"/>
          <w:szCs w:val="24"/>
          <w:highlight w:val="none"/>
          <w:lang w:val="en-US" w:eastAsia="zh-CN"/>
        </w:rPr>
        <w:t>包含但不限于服务承诺、优惠承诺等内容。</w:t>
      </w:r>
    </w:p>
    <w:p w14:paraId="5B6EE46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eastAsia="宋体" w:cs="宋体"/>
          <w:b/>
          <w:bCs/>
          <w:color w:val="333333"/>
          <w:sz w:val="24"/>
          <w:szCs w:val="24"/>
          <w:highlight w:val="none"/>
          <w:lang w:val="zh-CN"/>
        </w:rPr>
        <w:t>，不得</w:t>
      </w:r>
      <w:r>
        <w:rPr>
          <w:rFonts w:hint="eastAsia" w:ascii="宋体" w:hAnsi="宋体" w:cs="宋体"/>
          <w:b/>
          <w:bCs/>
          <w:color w:val="333333"/>
          <w:sz w:val="24"/>
          <w:szCs w:val="24"/>
          <w:highlight w:val="none"/>
          <w:lang w:val="en-US" w:eastAsia="zh-CN"/>
        </w:rPr>
        <w:t>缺少、</w:t>
      </w:r>
      <w:r>
        <w:rPr>
          <w:rFonts w:hint="eastAsia" w:ascii="宋体" w:hAnsi="宋体" w:eastAsia="宋体" w:cs="宋体"/>
          <w:b/>
          <w:bCs/>
          <w:color w:val="333333"/>
          <w:sz w:val="24"/>
          <w:szCs w:val="24"/>
          <w:highlight w:val="none"/>
          <w:lang w:val="zh-CN"/>
        </w:rPr>
        <w:t>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0"/>
        <w:widowControl w:val="0"/>
        <w:numPr>
          <w:ilvl w:val="0"/>
          <w:numId w:val="0"/>
        </w:numPr>
        <w:jc w:val="center"/>
        <w:rPr>
          <w:rFonts w:hint="eastAsia" w:ascii="宋体" w:hAnsi="宋体" w:eastAsia="宋体" w:cs="宋体"/>
          <w:sz w:val="24"/>
          <w:szCs w:val="24"/>
          <w:highlight w:val="none"/>
          <w:lang w:val="en-US" w:eastAsia="zh-CN"/>
        </w:rPr>
      </w:pPr>
    </w:p>
    <w:p w14:paraId="1DFF7929">
      <w:pPr>
        <w:pStyle w:val="30"/>
        <w:widowControl w:val="0"/>
        <w:numPr>
          <w:ilvl w:val="0"/>
          <w:numId w:val="0"/>
        </w:numPr>
        <w:jc w:val="center"/>
        <w:rPr>
          <w:rFonts w:hint="eastAsia" w:ascii="宋体" w:hAnsi="宋体" w:eastAsia="宋体" w:cs="宋体"/>
          <w:sz w:val="24"/>
          <w:szCs w:val="24"/>
          <w:highlight w:val="none"/>
          <w:lang w:val="en-US" w:eastAsia="zh-CN"/>
        </w:rPr>
      </w:pPr>
    </w:p>
    <w:p w14:paraId="23FCFA6D">
      <w:pPr>
        <w:pStyle w:val="30"/>
        <w:numPr>
          <w:ilvl w:val="0"/>
          <w:numId w:val="0"/>
        </w:numPr>
        <w:ind w:firstLine="562" w:firstLineChars="200"/>
        <w:jc w:val="center"/>
        <w:rPr>
          <w:rFonts w:hint="eastAsia" w:ascii="宋体" w:cs="宋体"/>
          <w:b/>
          <w:bCs/>
          <w:kern w:val="2"/>
          <w:sz w:val="28"/>
          <w:szCs w:val="28"/>
          <w:highlight w:val="none"/>
          <w:lang w:val="en-US" w:eastAsia="zh-CN" w:bidi="ar-SA"/>
        </w:rPr>
      </w:pPr>
    </w:p>
    <w:p w14:paraId="15D699F9">
      <w:pPr>
        <w:pStyle w:val="30"/>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八</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2"/>
        <w:spacing w:line="480" w:lineRule="auto"/>
        <w:ind w:left="-538" w:leftChars="-256" w:firstLine="616" w:firstLineChars="257"/>
        <w:jc w:val="center"/>
        <w:rPr>
          <w:rFonts w:hint="eastAsia" w:hAnsi="宋体"/>
          <w:bCs/>
          <w:color w:val="auto"/>
          <w:szCs w:val="24"/>
          <w:highlight w:val="none"/>
        </w:rPr>
      </w:pPr>
    </w:p>
    <w:p w14:paraId="293117E3">
      <w:pPr>
        <w:pStyle w:val="32"/>
        <w:spacing w:line="480" w:lineRule="auto"/>
        <w:ind w:left="-538" w:leftChars="-256" w:firstLine="616" w:firstLineChars="257"/>
        <w:jc w:val="center"/>
        <w:rPr>
          <w:rFonts w:hint="eastAsia" w:hAnsi="宋体"/>
          <w:bCs/>
          <w:color w:val="auto"/>
          <w:szCs w:val="24"/>
          <w:highlight w:val="none"/>
        </w:rPr>
      </w:pPr>
    </w:p>
    <w:p w14:paraId="60E8378C">
      <w:pPr>
        <w:pStyle w:val="32"/>
        <w:spacing w:line="480" w:lineRule="auto"/>
        <w:ind w:left="-538" w:leftChars="-256" w:firstLine="616" w:firstLineChars="257"/>
        <w:jc w:val="center"/>
        <w:rPr>
          <w:rFonts w:hint="eastAsia" w:hAnsi="宋体"/>
          <w:bCs/>
          <w:color w:val="auto"/>
          <w:szCs w:val="24"/>
          <w:highlight w:val="none"/>
        </w:rPr>
      </w:pPr>
    </w:p>
    <w:p w14:paraId="476A5FE1">
      <w:pPr>
        <w:pStyle w:val="32"/>
        <w:spacing w:line="480" w:lineRule="auto"/>
        <w:ind w:left="-538" w:leftChars="-256" w:firstLine="616" w:firstLineChars="257"/>
        <w:jc w:val="center"/>
        <w:rPr>
          <w:rFonts w:hint="eastAsia" w:hAnsi="宋体"/>
          <w:bCs/>
          <w:color w:val="auto"/>
          <w:szCs w:val="24"/>
          <w:highlight w:val="none"/>
        </w:rPr>
      </w:pPr>
    </w:p>
    <w:p w14:paraId="45A2D6E3">
      <w:pPr>
        <w:pStyle w:val="32"/>
        <w:spacing w:line="480" w:lineRule="auto"/>
        <w:ind w:left="-538" w:leftChars="-256" w:firstLine="616" w:firstLineChars="257"/>
        <w:jc w:val="center"/>
        <w:rPr>
          <w:rFonts w:hint="eastAsia" w:hAnsi="宋体"/>
          <w:bCs/>
          <w:color w:val="auto"/>
          <w:szCs w:val="24"/>
          <w:highlight w:val="none"/>
        </w:rPr>
      </w:pPr>
    </w:p>
    <w:p w14:paraId="1010D7B1">
      <w:pPr>
        <w:pStyle w:val="32"/>
        <w:spacing w:line="480" w:lineRule="auto"/>
        <w:ind w:left="-538" w:leftChars="-256" w:firstLine="616" w:firstLineChars="257"/>
        <w:jc w:val="center"/>
        <w:rPr>
          <w:rFonts w:hint="eastAsia" w:hAnsi="宋体"/>
          <w:bCs/>
          <w:color w:val="auto"/>
          <w:szCs w:val="24"/>
          <w:highlight w:val="none"/>
        </w:rPr>
      </w:pPr>
    </w:p>
    <w:p w14:paraId="42928EE1">
      <w:pPr>
        <w:pStyle w:val="32"/>
        <w:spacing w:line="480" w:lineRule="auto"/>
        <w:ind w:left="-538" w:leftChars="-256" w:firstLine="616" w:firstLineChars="257"/>
        <w:jc w:val="center"/>
        <w:rPr>
          <w:rFonts w:hint="eastAsia" w:hAnsi="宋体"/>
          <w:bCs/>
          <w:color w:val="auto"/>
          <w:szCs w:val="24"/>
          <w:highlight w:val="none"/>
        </w:rPr>
      </w:pPr>
    </w:p>
    <w:p w14:paraId="77DBDC48">
      <w:pPr>
        <w:pStyle w:val="32"/>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0"/>
        <w:widowControl w:val="0"/>
        <w:numPr>
          <w:ilvl w:val="0"/>
          <w:numId w:val="0"/>
        </w:numPr>
        <w:jc w:val="center"/>
        <w:rPr>
          <w:rFonts w:hint="default" w:ascii="宋体" w:cs="宋体"/>
          <w:szCs w:val="21"/>
          <w:highlight w:val="none"/>
          <w:lang w:val="en-US" w:eastAsia="zh-CN"/>
        </w:rPr>
      </w:pPr>
    </w:p>
    <w:p w14:paraId="7EC2C7FB">
      <w:pPr>
        <w:pStyle w:val="30"/>
        <w:ind w:firstLine="0" w:firstLineChars="0"/>
        <w:jc w:val="center"/>
        <w:rPr>
          <w:rFonts w:ascii="宋体" w:cs="宋体"/>
          <w:szCs w:val="21"/>
          <w:highlight w:val="none"/>
        </w:rPr>
      </w:pPr>
    </w:p>
    <w:p w14:paraId="4E99F69F">
      <w:pPr>
        <w:pStyle w:val="30"/>
        <w:ind w:firstLine="0" w:firstLineChars="0"/>
        <w:jc w:val="center"/>
        <w:rPr>
          <w:rFonts w:ascii="宋体" w:cs="宋体"/>
          <w:szCs w:val="21"/>
          <w:highlight w:val="none"/>
        </w:rPr>
      </w:pPr>
    </w:p>
    <w:p w14:paraId="6A3A8AEA">
      <w:pPr>
        <w:pStyle w:val="30"/>
        <w:ind w:firstLine="0" w:firstLineChars="0"/>
        <w:jc w:val="center"/>
        <w:rPr>
          <w:rFonts w:ascii="宋体" w:cs="宋体"/>
          <w:szCs w:val="21"/>
          <w:highlight w:val="none"/>
        </w:rPr>
      </w:pPr>
    </w:p>
    <w:p w14:paraId="37394D37">
      <w:pPr>
        <w:pStyle w:val="30"/>
        <w:ind w:firstLine="0" w:firstLineChars="0"/>
        <w:jc w:val="center"/>
        <w:rPr>
          <w:rFonts w:ascii="宋体" w:cs="宋体"/>
          <w:szCs w:val="21"/>
          <w:highlight w:val="none"/>
        </w:rPr>
      </w:pPr>
    </w:p>
    <w:p w14:paraId="35CE7189">
      <w:pPr>
        <w:pStyle w:val="30"/>
        <w:ind w:firstLine="0" w:firstLineChars="0"/>
        <w:jc w:val="center"/>
        <w:rPr>
          <w:rFonts w:ascii="宋体" w:cs="宋体"/>
          <w:szCs w:val="21"/>
          <w:highlight w:val="none"/>
        </w:rPr>
      </w:pPr>
    </w:p>
    <w:p w14:paraId="7D718559">
      <w:pPr>
        <w:pStyle w:val="30"/>
        <w:ind w:firstLine="0" w:firstLineChars="0"/>
        <w:jc w:val="center"/>
        <w:rPr>
          <w:rFonts w:ascii="宋体" w:cs="宋体"/>
          <w:szCs w:val="21"/>
          <w:highlight w:val="none"/>
        </w:rPr>
      </w:pPr>
    </w:p>
    <w:p w14:paraId="07CC2DD8">
      <w:pPr>
        <w:pStyle w:val="30"/>
        <w:ind w:firstLine="0" w:firstLineChars="0"/>
        <w:jc w:val="center"/>
        <w:rPr>
          <w:rFonts w:ascii="宋体" w:cs="宋体"/>
          <w:szCs w:val="21"/>
          <w:highlight w:val="none"/>
        </w:rPr>
      </w:pPr>
    </w:p>
    <w:p w14:paraId="0E2F7A53">
      <w:pPr>
        <w:pStyle w:val="30"/>
        <w:ind w:firstLine="0" w:firstLineChars="0"/>
        <w:jc w:val="center"/>
        <w:rPr>
          <w:rFonts w:ascii="宋体" w:cs="宋体"/>
          <w:szCs w:val="21"/>
          <w:highlight w:val="none"/>
        </w:rPr>
      </w:pPr>
    </w:p>
    <w:p w14:paraId="2CCFE12E">
      <w:pPr>
        <w:pStyle w:val="30"/>
        <w:ind w:firstLine="0" w:firstLineChars="0"/>
        <w:jc w:val="center"/>
        <w:rPr>
          <w:rFonts w:ascii="宋体" w:cs="宋体"/>
          <w:szCs w:val="21"/>
          <w:highlight w:val="none"/>
        </w:rPr>
      </w:pPr>
    </w:p>
    <w:p w14:paraId="6573B87F">
      <w:pPr>
        <w:pStyle w:val="30"/>
        <w:ind w:firstLine="0" w:firstLineChars="0"/>
        <w:jc w:val="center"/>
        <w:rPr>
          <w:rFonts w:ascii="宋体" w:cs="宋体"/>
          <w:szCs w:val="21"/>
          <w:highlight w:val="none"/>
        </w:rPr>
      </w:pPr>
    </w:p>
    <w:p w14:paraId="53A13BC7">
      <w:pPr>
        <w:pStyle w:val="30"/>
        <w:ind w:firstLine="0" w:firstLineChars="0"/>
        <w:jc w:val="center"/>
        <w:rPr>
          <w:rFonts w:ascii="宋体" w:cs="宋体"/>
          <w:szCs w:val="21"/>
          <w:highlight w:val="none"/>
        </w:rPr>
      </w:pPr>
    </w:p>
    <w:p w14:paraId="442F716C">
      <w:pPr>
        <w:pStyle w:val="30"/>
        <w:ind w:firstLine="0" w:firstLineChars="0"/>
        <w:jc w:val="center"/>
        <w:rPr>
          <w:rFonts w:ascii="宋体" w:cs="宋体"/>
          <w:szCs w:val="21"/>
          <w:highlight w:val="none"/>
        </w:rPr>
      </w:pPr>
    </w:p>
    <w:p w14:paraId="5C382FB0">
      <w:pPr>
        <w:pStyle w:val="30"/>
        <w:ind w:firstLine="0" w:firstLineChars="0"/>
        <w:jc w:val="center"/>
        <w:rPr>
          <w:rFonts w:ascii="宋体" w:cs="宋体"/>
          <w:szCs w:val="21"/>
          <w:highlight w:val="none"/>
        </w:rPr>
      </w:pPr>
    </w:p>
    <w:p w14:paraId="4D8F1B8A">
      <w:pPr>
        <w:pStyle w:val="30"/>
        <w:ind w:firstLine="0" w:firstLineChars="0"/>
        <w:jc w:val="center"/>
        <w:rPr>
          <w:rFonts w:ascii="宋体" w:cs="宋体"/>
          <w:szCs w:val="21"/>
          <w:highlight w:val="none"/>
        </w:rPr>
      </w:pPr>
    </w:p>
    <w:p w14:paraId="06AC1A56">
      <w:pPr>
        <w:pStyle w:val="30"/>
        <w:ind w:firstLine="0" w:firstLineChars="0"/>
        <w:jc w:val="center"/>
        <w:rPr>
          <w:rFonts w:ascii="宋体" w:cs="宋体"/>
          <w:szCs w:val="21"/>
          <w:highlight w:val="none"/>
        </w:rPr>
      </w:pPr>
    </w:p>
    <w:p w14:paraId="16D428DE">
      <w:pPr>
        <w:pStyle w:val="30"/>
        <w:ind w:firstLine="0" w:firstLineChars="0"/>
        <w:jc w:val="center"/>
        <w:rPr>
          <w:rFonts w:ascii="宋体" w:cs="宋体"/>
          <w:szCs w:val="21"/>
          <w:highlight w:val="none"/>
        </w:rPr>
      </w:pPr>
    </w:p>
    <w:p w14:paraId="54A845BB">
      <w:pPr>
        <w:pStyle w:val="30"/>
        <w:ind w:firstLine="0" w:firstLineChars="0"/>
        <w:jc w:val="both"/>
        <w:rPr>
          <w:rFonts w:ascii="宋体" w:cs="宋体"/>
          <w:szCs w:val="21"/>
          <w:highlight w:val="none"/>
        </w:rPr>
      </w:pPr>
    </w:p>
    <w:sectPr>
      <w:footerReference r:id="rId5"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EB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8B5D0"/>
    <w:multiLevelType w:val="singleLevel"/>
    <w:tmpl w:val="8848B5D0"/>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4800D449"/>
    <w:multiLevelType w:val="singleLevel"/>
    <w:tmpl w:val="4800D44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41793"/>
    <w:rsid w:val="0045228E"/>
    <w:rsid w:val="007D109C"/>
    <w:rsid w:val="008F1D67"/>
    <w:rsid w:val="00C603FA"/>
    <w:rsid w:val="00C7025F"/>
    <w:rsid w:val="00D175C9"/>
    <w:rsid w:val="00D97AE6"/>
    <w:rsid w:val="00DC291C"/>
    <w:rsid w:val="00DE5997"/>
    <w:rsid w:val="00FC39D2"/>
    <w:rsid w:val="011D4691"/>
    <w:rsid w:val="01974884"/>
    <w:rsid w:val="02A03E2E"/>
    <w:rsid w:val="02BA6D01"/>
    <w:rsid w:val="030565CB"/>
    <w:rsid w:val="03976170"/>
    <w:rsid w:val="03B34D8A"/>
    <w:rsid w:val="03D348AC"/>
    <w:rsid w:val="04026F36"/>
    <w:rsid w:val="0419413A"/>
    <w:rsid w:val="04320219"/>
    <w:rsid w:val="04473600"/>
    <w:rsid w:val="045D4134"/>
    <w:rsid w:val="04650B22"/>
    <w:rsid w:val="04A101A3"/>
    <w:rsid w:val="04AA2BE2"/>
    <w:rsid w:val="04C1540A"/>
    <w:rsid w:val="04D72ED8"/>
    <w:rsid w:val="052F7B7C"/>
    <w:rsid w:val="05760640"/>
    <w:rsid w:val="05E51322"/>
    <w:rsid w:val="061E4834"/>
    <w:rsid w:val="06471FDD"/>
    <w:rsid w:val="06C604EA"/>
    <w:rsid w:val="0767229E"/>
    <w:rsid w:val="07B11460"/>
    <w:rsid w:val="07B76CEE"/>
    <w:rsid w:val="07E43A81"/>
    <w:rsid w:val="07F901A3"/>
    <w:rsid w:val="084A0EA6"/>
    <w:rsid w:val="0869623A"/>
    <w:rsid w:val="08A24CBB"/>
    <w:rsid w:val="098C48BA"/>
    <w:rsid w:val="0A2C3C45"/>
    <w:rsid w:val="0A8E1F88"/>
    <w:rsid w:val="0AAB1104"/>
    <w:rsid w:val="0AAC68B2"/>
    <w:rsid w:val="0B0B35D9"/>
    <w:rsid w:val="0B555CEB"/>
    <w:rsid w:val="0BB305CD"/>
    <w:rsid w:val="0C6701FD"/>
    <w:rsid w:val="0CB47CA0"/>
    <w:rsid w:val="0D355C88"/>
    <w:rsid w:val="0DF2626F"/>
    <w:rsid w:val="0E5A1497"/>
    <w:rsid w:val="0E8D2557"/>
    <w:rsid w:val="0ED2440E"/>
    <w:rsid w:val="0EEB1D0A"/>
    <w:rsid w:val="0F81412F"/>
    <w:rsid w:val="0FF56606"/>
    <w:rsid w:val="108B6AA6"/>
    <w:rsid w:val="10C7166C"/>
    <w:rsid w:val="10E074DB"/>
    <w:rsid w:val="112C7442"/>
    <w:rsid w:val="11C7649C"/>
    <w:rsid w:val="12435D4E"/>
    <w:rsid w:val="129B7B23"/>
    <w:rsid w:val="12A42981"/>
    <w:rsid w:val="133D33A7"/>
    <w:rsid w:val="134F4C56"/>
    <w:rsid w:val="13D260F8"/>
    <w:rsid w:val="13FA68E0"/>
    <w:rsid w:val="14382F65"/>
    <w:rsid w:val="146D5582"/>
    <w:rsid w:val="14836404"/>
    <w:rsid w:val="14BC5944"/>
    <w:rsid w:val="15CB7091"/>
    <w:rsid w:val="15E80A37"/>
    <w:rsid w:val="16132A43"/>
    <w:rsid w:val="168B2E32"/>
    <w:rsid w:val="16A91EF8"/>
    <w:rsid w:val="170B5F46"/>
    <w:rsid w:val="17295B12"/>
    <w:rsid w:val="173D4205"/>
    <w:rsid w:val="174352C1"/>
    <w:rsid w:val="1762400A"/>
    <w:rsid w:val="178C784F"/>
    <w:rsid w:val="17936E30"/>
    <w:rsid w:val="17DE3E23"/>
    <w:rsid w:val="180B1D8E"/>
    <w:rsid w:val="1824217E"/>
    <w:rsid w:val="182643EE"/>
    <w:rsid w:val="18E436BB"/>
    <w:rsid w:val="19127B31"/>
    <w:rsid w:val="19A266CB"/>
    <w:rsid w:val="1A4127AD"/>
    <w:rsid w:val="1A7840BB"/>
    <w:rsid w:val="1AD67034"/>
    <w:rsid w:val="1BB76AC9"/>
    <w:rsid w:val="1BF946E9"/>
    <w:rsid w:val="1C1442B7"/>
    <w:rsid w:val="1D0F7157"/>
    <w:rsid w:val="1DC8593B"/>
    <w:rsid w:val="1DD07851"/>
    <w:rsid w:val="1DF22493"/>
    <w:rsid w:val="1EA77665"/>
    <w:rsid w:val="1F221187"/>
    <w:rsid w:val="1F303B22"/>
    <w:rsid w:val="1F540DDE"/>
    <w:rsid w:val="1FED72F9"/>
    <w:rsid w:val="1FF57F5C"/>
    <w:rsid w:val="21566699"/>
    <w:rsid w:val="215C0A7C"/>
    <w:rsid w:val="21EB1A9C"/>
    <w:rsid w:val="22636EE2"/>
    <w:rsid w:val="22981942"/>
    <w:rsid w:val="229F23FC"/>
    <w:rsid w:val="22CB6CB0"/>
    <w:rsid w:val="22FC1980"/>
    <w:rsid w:val="230D4D8F"/>
    <w:rsid w:val="23280599"/>
    <w:rsid w:val="23356EC6"/>
    <w:rsid w:val="23780CBF"/>
    <w:rsid w:val="23A26978"/>
    <w:rsid w:val="24C4749D"/>
    <w:rsid w:val="24DA152F"/>
    <w:rsid w:val="251610A0"/>
    <w:rsid w:val="25384AFE"/>
    <w:rsid w:val="255B3C04"/>
    <w:rsid w:val="25AE20BB"/>
    <w:rsid w:val="2603796E"/>
    <w:rsid w:val="26093577"/>
    <w:rsid w:val="26A2016B"/>
    <w:rsid w:val="26BF53D0"/>
    <w:rsid w:val="27FE4556"/>
    <w:rsid w:val="2879797C"/>
    <w:rsid w:val="29284B1D"/>
    <w:rsid w:val="294C5571"/>
    <w:rsid w:val="2A495A74"/>
    <w:rsid w:val="2AB20E6B"/>
    <w:rsid w:val="2B0471A2"/>
    <w:rsid w:val="2B8430AF"/>
    <w:rsid w:val="2B9B40AD"/>
    <w:rsid w:val="2BA47406"/>
    <w:rsid w:val="2C0733AA"/>
    <w:rsid w:val="2C0E7C49"/>
    <w:rsid w:val="2C4D4F15"/>
    <w:rsid w:val="2CE33F5E"/>
    <w:rsid w:val="2CE35D0C"/>
    <w:rsid w:val="2D856DA1"/>
    <w:rsid w:val="2D870D8D"/>
    <w:rsid w:val="2DB63777"/>
    <w:rsid w:val="2DDD0FD4"/>
    <w:rsid w:val="2DFB0E33"/>
    <w:rsid w:val="2E03208E"/>
    <w:rsid w:val="2E6863AD"/>
    <w:rsid w:val="2E78040C"/>
    <w:rsid w:val="2EE04EF4"/>
    <w:rsid w:val="2F9B0B20"/>
    <w:rsid w:val="2FDE0A0C"/>
    <w:rsid w:val="303C2C58"/>
    <w:rsid w:val="30526F2D"/>
    <w:rsid w:val="30C860C4"/>
    <w:rsid w:val="30D8545C"/>
    <w:rsid w:val="30F718D2"/>
    <w:rsid w:val="3110372A"/>
    <w:rsid w:val="32480586"/>
    <w:rsid w:val="32E7407C"/>
    <w:rsid w:val="32FA33E2"/>
    <w:rsid w:val="33115D8F"/>
    <w:rsid w:val="33270FFF"/>
    <w:rsid w:val="3381154C"/>
    <w:rsid w:val="33D71052"/>
    <w:rsid w:val="34F34F5A"/>
    <w:rsid w:val="357C033B"/>
    <w:rsid w:val="36080591"/>
    <w:rsid w:val="36A77DAA"/>
    <w:rsid w:val="36B70340"/>
    <w:rsid w:val="376C500E"/>
    <w:rsid w:val="37A602B6"/>
    <w:rsid w:val="38BB18EB"/>
    <w:rsid w:val="391F631E"/>
    <w:rsid w:val="397C1C5A"/>
    <w:rsid w:val="399552B8"/>
    <w:rsid w:val="399F50E1"/>
    <w:rsid w:val="39F42EB7"/>
    <w:rsid w:val="39F71049"/>
    <w:rsid w:val="39F856D1"/>
    <w:rsid w:val="3A094EC7"/>
    <w:rsid w:val="3A3213ED"/>
    <w:rsid w:val="3A5F5F6F"/>
    <w:rsid w:val="3AE80991"/>
    <w:rsid w:val="3B3059DF"/>
    <w:rsid w:val="3BB34390"/>
    <w:rsid w:val="3BD038FF"/>
    <w:rsid w:val="3BD83E3D"/>
    <w:rsid w:val="3BE948B2"/>
    <w:rsid w:val="3C7249B6"/>
    <w:rsid w:val="3D453E79"/>
    <w:rsid w:val="3D891FB8"/>
    <w:rsid w:val="3DE43692"/>
    <w:rsid w:val="3E304B29"/>
    <w:rsid w:val="3E88700E"/>
    <w:rsid w:val="3EAD09F5"/>
    <w:rsid w:val="3FCE5FBC"/>
    <w:rsid w:val="3FEA4CFC"/>
    <w:rsid w:val="40051BF8"/>
    <w:rsid w:val="400D10B2"/>
    <w:rsid w:val="403E413B"/>
    <w:rsid w:val="405E3BCF"/>
    <w:rsid w:val="407055D6"/>
    <w:rsid w:val="411E510D"/>
    <w:rsid w:val="412038E9"/>
    <w:rsid w:val="41D37AFA"/>
    <w:rsid w:val="41F06AA9"/>
    <w:rsid w:val="42484966"/>
    <w:rsid w:val="426B25D4"/>
    <w:rsid w:val="42703746"/>
    <w:rsid w:val="42B519E9"/>
    <w:rsid w:val="42C6151D"/>
    <w:rsid w:val="432664FB"/>
    <w:rsid w:val="43A442C6"/>
    <w:rsid w:val="43D91523"/>
    <w:rsid w:val="43F73885"/>
    <w:rsid w:val="44085352"/>
    <w:rsid w:val="44352E99"/>
    <w:rsid w:val="44437E31"/>
    <w:rsid w:val="445A645C"/>
    <w:rsid w:val="44A973E3"/>
    <w:rsid w:val="4561628F"/>
    <w:rsid w:val="45725A27"/>
    <w:rsid w:val="45B94D73"/>
    <w:rsid w:val="45EA1A61"/>
    <w:rsid w:val="466E2692"/>
    <w:rsid w:val="46BB7E19"/>
    <w:rsid w:val="46D0453B"/>
    <w:rsid w:val="46E44703"/>
    <w:rsid w:val="478449C4"/>
    <w:rsid w:val="480037BE"/>
    <w:rsid w:val="48393F29"/>
    <w:rsid w:val="4840005F"/>
    <w:rsid w:val="48517B76"/>
    <w:rsid w:val="48710218"/>
    <w:rsid w:val="48E13021"/>
    <w:rsid w:val="48EA3B26"/>
    <w:rsid w:val="49382AE4"/>
    <w:rsid w:val="49917942"/>
    <w:rsid w:val="49CD76D0"/>
    <w:rsid w:val="49EB6F4A"/>
    <w:rsid w:val="4ADA55B0"/>
    <w:rsid w:val="4B091138"/>
    <w:rsid w:val="4B1D0463"/>
    <w:rsid w:val="4B6B3D7C"/>
    <w:rsid w:val="4B6C26CB"/>
    <w:rsid w:val="4BAB1C93"/>
    <w:rsid w:val="4C115F9A"/>
    <w:rsid w:val="4C675BBA"/>
    <w:rsid w:val="4C6D0D60"/>
    <w:rsid w:val="4CCE2312"/>
    <w:rsid w:val="4CEF2724"/>
    <w:rsid w:val="4D61085B"/>
    <w:rsid w:val="4D8B1D7C"/>
    <w:rsid w:val="4DA77104"/>
    <w:rsid w:val="4DD23507"/>
    <w:rsid w:val="4F09428B"/>
    <w:rsid w:val="4FDD0E7B"/>
    <w:rsid w:val="4FE13ED5"/>
    <w:rsid w:val="509318E3"/>
    <w:rsid w:val="50AA4DBF"/>
    <w:rsid w:val="50BA5154"/>
    <w:rsid w:val="50BB187B"/>
    <w:rsid w:val="50E25DFE"/>
    <w:rsid w:val="51E011C4"/>
    <w:rsid w:val="52FC744C"/>
    <w:rsid w:val="530E3B10"/>
    <w:rsid w:val="535449BE"/>
    <w:rsid w:val="537D1635"/>
    <w:rsid w:val="53881D7C"/>
    <w:rsid w:val="53BB0720"/>
    <w:rsid w:val="53DA1367"/>
    <w:rsid w:val="54D779D8"/>
    <w:rsid w:val="553700F3"/>
    <w:rsid w:val="55794DCA"/>
    <w:rsid w:val="559700CD"/>
    <w:rsid w:val="55B20DA6"/>
    <w:rsid w:val="55B5014F"/>
    <w:rsid w:val="55D83684"/>
    <w:rsid w:val="56004989"/>
    <w:rsid w:val="56665134"/>
    <w:rsid w:val="578A0EF5"/>
    <w:rsid w:val="57A559F5"/>
    <w:rsid w:val="57D34D53"/>
    <w:rsid w:val="57F71AD8"/>
    <w:rsid w:val="586631C9"/>
    <w:rsid w:val="586E407C"/>
    <w:rsid w:val="591075D9"/>
    <w:rsid w:val="59613582"/>
    <w:rsid w:val="59B408F1"/>
    <w:rsid w:val="5A0C50C2"/>
    <w:rsid w:val="5A8A5C34"/>
    <w:rsid w:val="5AEA4594"/>
    <w:rsid w:val="5B0E5D3C"/>
    <w:rsid w:val="5C5A1A53"/>
    <w:rsid w:val="5C9D16DC"/>
    <w:rsid w:val="5CA50038"/>
    <w:rsid w:val="5CB305FC"/>
    <w:rsid w:val="5D2378DB"/>
    <w:rsid w:val="5DA56542"/>
    <w:rsid w:val="5E585F2B"/>
    <w:rsid w:val="5E983F45"/>
    <w:rsid w:val="5EA13181"/>
    <w:rsid w:val="5ED27B19"/>
    <w:rsid w:val="60A800F7"/>
    <w:rsid w:val="60F872D1"/>
    <w:rsid w:val="614B4DF2"/>
    <w:rsid w:val="61903065"/>
    <w:rsid w:val="624B638D"/>
    <w:rsid w:val="626A3C89"/>
    <w:rsid w:val="62733632"/>
    <w:rsid w:val="62A9228E"/>
    <w:rsid w:val="632C4DC5"/>
    <w:rsid w:val="63955BDB"/>
    <w:rsid w:val="63A12BF9"/>
    <w:rsid w:val="641066DF"/>
    <w:rsid w:val="643D7EDA"/>
    <w:rsid w:val="64460353"/>
    <w:rsid w:val="64574D7B"/>
    <w:rsid w:val="647B7FFD"/>
    <w:rsid w:val="64C2523E"/>
    <w:rsid w:val="64F55778"/>
    <w:rsid w:val="660231D2"/>
    <w:rsid w:val="66756CCD"/>
    <w:rsid w:val="669E0C34"/>
    <w:rsid w:val="66C52E88"/>
    <w:rsid w:val="66D76745"/>
    <w:rsid w:val="66E30DC8"/>
    <w:rsid w:val="6888718C"/>
    <w:rsid w:val="69C04704"/>
    <w:rsid w:val="69DD7064"/>
    <w:rsid w:val="6A0D758C"/>
    <w:rsid w:val="6A5A065B"/>
    <w:rsid w:val="6A655A1D"/>
    <w:rsid w:val="6AC95EDC"/>
    <w:rsid w:val="6B056872"/>
    <w:rsid w:val="6B0C3961"/>
    <w:rsid w:val="6B1C5B5B"/>
    <w:rsid w:val="6B74334D"/>
    <w:rsid w:val="6B8579B3"/>
    <w:rsid w:val="6C156E9B"/>
    <w:rsid w:val="6CE838C6"/>
    <w:rsid w:val="6D09406B"/>
    <w:rsid w:val="6D697F97"/>
    <w:rsid w:val="6DC7479F"/>
    <w:rsid w:val="6E526003"/>
    <w:rsid w:val="6E755ABD"/>
    <w:rsid w:val="6E942999"/>
    <w:rsid w:val="6F0A731D"/>
    <w:rsid w:val="705B5C66"/>
    <w:rsid w:val="7096451F"/>
    <w:rsid w:val="71A04BC0"/>
    <w:rsid w:val="71B115E4"/>
    <w:rsid w:val="724A0B58"/>
    <w:rsid w:val="727238ED"/>
    <w:rsid w:val="728C1627"/>
    <w:rsid w:val="72D05810"/>
    <w:rsid w:val="73041B05"/>
    <w:rsid w:val="737A29C8"/>
    <w:rsid w:val="737C7D3B"/>
    <w:rsid w:val="73AB20A5"/>
    <w:rsid w:val="73C65172"/>
    <w:rsid w:val="73CF2113"/>
    <w:rsid w:val="740C2D72"/>
    <w:rsid w:val="741A29F1"/>
    <w:rsid w:val="74244C1C"/>
    <w:rsid w:val="74A64302"/>
    <w:rsid w:val="74DB35C2"/>
    <w:rsid w:val="74E569A0"/>
    <w:rsid w:val="750C27BD"/>
    <w:rsid w:val="75584146"/>
    <w:rsid w:val="75C86E1A"/>
    <w:rsid w:val="75EB6560"/>
    <w:rsid w:val="76375D4D"/>
    <w:rsid w:val="76AA2A57"/>
    <w:rsid w:val="76FD4590"/>
    <w:rsid w:val="77070231"/>
    <w:rsid w:val="77476464"/>
    <w:rsid w:val="777D3C34"/>
    <w:rsid w:val="77B462F6"/>
    <w:rsid w:val="77C83101"/>
    <w:rsid w:val="78AA0A59"/>
    <w:rsid w:val="78CE0040"/>
    <w:rsid w:val="78E8666B"/>
    <w:rsid w:val="78F148D9"/>
    <w:rsid w:val="796919FF"/>
    <w:rsid w:val="79C83610"/>
    <w:rsid w:val="7A340F22"/>
    <w:rsid w:val="7A6535D9"/>
    <w:rsid w:val="7A674B56"/>
    <w:rsid w:val="7A801A82"/>
    <w:rsid w:val="7A8F6158"/>
    <w:rsid w:val="7AB94117"/>
    <w:rsid w:val="7B0E55E8"/>
    <w:rsid w:val="7B17735B"/>
    <w:rsid w:val="7B356567"/>
    <w:rsid w:val="7B6D1699"/>
    <w:rsid w:val="7B963293"/>
    <w:rsid w:val="7BA23801"/>
    <w:rsid w:val="7C4902F7"/>
    <w:rsid w:val="7C574A54"/>
    <w:rsid w:val="7CA11CF6"/>
    <w:rsid w:val="7D7653AD"/>
    <w:rsid w:val="7DFF7A00"/>
    <w:rsid w:val="7E9E2AFA"/>
    <w:rsid w:val="7EA4047C"/>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Date"/>
    <w:basedOn w:val="1"/>
    <w:next w:val="1"/>
    <w:qFormat/>
    <w:uiPriority w:val="0"/>
    <w:pPr>
      <w:ind w:left="100" w:leftChars="2500"/>
    </w:p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3"/>
    <w:next w:val="13"/>
    <w:qFormat/>
    <w:uiPriority w:val="0"/>
    <w:pPr>
      <w:spacing w:line="312" w:lineRule="auto"/>
      <w:ind w:firstLine="420"/>
    </w:pPr>
  </w:style>
  <w:style w:type="paragraph" w:styleId="13">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00"/>
      <w:u w:val="none"/>
    </w:rPr>
  </w:style>
  <w:style w:type="character" w:customStyle="1" w:styleId="20">
    <w:name w:val="hover25"/>
    <w:basedOn w:val="16"/>
    <w:qFormat/>
    <w:uiPriority w:val="0"/>
  </w:style>
  <w:style w:type="character" w:customStyle="1" w:styleId="21">
    <w:name w:val="red"/>
    <w:basedOn w:val="16"/>
    <w:qFormat/>
    <w:uiPriority w:val="0"/>
    <w:rPr>
      <w:color w:val="FF0000"/>
      <w:sz w:val="18"/>
      <w:szCs w:val="18"/>
    </w:rPr>
  </w:style>
  <w:style w:type="character" w:customStyle="1" w:styleId="22">
    <w:name w:val="red1"/>
    <w:basedOn w:val="16"/>
    <w:qFormat/>
    <w:uiPriority w:val="0"/>
    <w:rPr>
      <w:color w:val="FF0000"/>
      <w:sz w:val="18"/>
      <w:szCs w:val="18"/>
    </w:rPr>
  </w:style>
  <w:style w:type="character" w:customStyle="1" w:styleId="23">
    <w:name w:val="red2"/>
    <w:basedOn w:val="16"/>
    <w:qFormat/>
    <w:uiPriority w:val="0"/>
    <w:rPr>
      <w:color w:val="CC0000"/>
    </w:rPr>
  </w:style>
  <w:style w:type="character" w:customStyle="1" w:styleId="24">
    <w:name w:val="red3"/>
    <w:basedOn w:val="16"/>
    <w:qFormat/>
    <w:uiPriority w:val="0"/>
    <w:rPr>
      <w:color w:val="FF0000"/>
    </w:rPr>
  </w:style>
  <w:style w:type="character" w:customStyle="1" w:styleId="25">
    <w:name w:val="green"/>
    <w:basedOn w:val="16"/>
    <w:qFormat/>
    <w:uiPriority w:val="0"/>
    <w:rPr>
      <w:color w:val="66AE00"/>
      <w:sz w:val="18"/>
      <w:szCs w:val="18"/>
    </w:rPr>
  </w:style>
  <w:style w:type="character" w:customStyle="1" w:styleId="26">
    <w:name w:val="green1"/>
    <w:basedOn w:val="16"/>
    <w:qFormat/>
    <w:uiPriority w:val="0"/>
    <w:rPr>
      <w:color w:val="66AE00"/>
      <w:sz w:val="18"/>
      <w:szCs w:val="18"/>
    </w:rPr>
  </w:style>
  <w:style w:type="character" w:customStyle="1" w:styleId="27">
    <w:name w:val="blue"/>
    <w:basedOn w:val="16"/>
    <w:qFormat/>
    <w:uiPriority w:val="0"/>
    <w:rPr>
      <w:color w:val="0371C6"/>
      <w:sz w:val="21"/>
      <w:szCs w:val="21"/>
    </w:rPr>
  </w:style>
  <w:style w:type="character" w:customStyle="1" w:styleId="28">
    <w:name w:val="right"/>
    <w:basedOn w:val="16"/>
    <w:qFormat/>
    <w:uiPriority w:val="0"/>
    <w:rPr>
      <w:color w:val="999999"/>
      <w:sz w:val="18"/>
      <w:szCs w:val="18"/>
    </w:rPr>
  </w:style>
  <w:style w:type="character" w:customStyle="1" w:styleId="29">
    <w:name w:val="gb-jt"/>
    <w:basedOn w:val="16"/>
    <w:qFormat/>
    <w:uiPriority w:val="0"/>
  </w:style>
  <w:style w:type="paragraph" w:customStyle="1" w:styleId="30">
    <w:name w:val="列出段落1"/>
    <w:basedOn w:val="1"/>
    <w:qFormat/>
    <w:uiPriority w:val="34"/>
    <w:pPr>
      <w:ind w:firstLine="420" w:firstLineChars="200"/>
    </w:pPr>
  </w:style>
  <w:style w:type="character" w:customStyle="1" w:styleId="31">
    <w:name w:val="标题 2 Char"/>
    <w:basedOn w:val="16"/>
    <w:link w:val="2"/>
    <w:qFormat/>
    <w:uiPriority w:val="0"/>
    <w:rPr>
      <w:rFonts w:ascii="Arial" w:hAnsi="Arial" w:eastAsia="黑体" w:cs="Times New Roman"/>
      <w:b/>
      <w:bCs/>
      <w:kern w:val="0"/>
      <w:sz w:val="32"/>
      <w:szCs w:val="32"/>
    </w:rPr>
  </w:style>
  <w:style w:type="paragraph" w:customStyle="1" w:styleId="32">
    <w:name w:val="正文文本缩进1"/>
    <w:basedOn w:val="1"/>
    <w:qFormat/>
    <w:uiPriority w:val="0"/>
    <w:pPr>
      <w:spacing w:line="360" w:lineRule="auto"/>
      <w:ind w:firstLine="480" w:firstLineChars="200"/>
    </w:pPr>
    <w:rPr>
      <w:rFonts w:ascii="宋体"/>
      <w:sz w:val="24"/>
    </w:rPr>
  </w:style>
  <w:style w:type="paragraph" w:customStyle="1" w:styleId="33">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4">
    <w:name w:val="日期1"/>
    <w:basedOn w:val="1"/>
    <w:next w:val="1"/>
    <w:qFormat/>
    <w:uiPriority w:val="0"/>
    <w:rPr>
      <w:sz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页眉 Char"/>
    <w:basedOn w:val="16"/>
    <w:link w:val="10"/>
    <w:qFormat/>
    <w:uiPriority w:val="0"/>
    <w:rPr>
      <w:rFonts w:ascii="Calibri" w:hAnsi="Calibri"/>
      <w:kern w:val="2"/>
      <w:sz w:val="18"/>
      <w:szCs w:val="18"/>
    </w:rPr>
  </w:style>
  <w:style w:type="character" w:customStyle="1" w:styleId="38">
    <w:name w:val="页脚 Char"/>
    <w:basedOn w:val="16"/>
    <w:link w:val="9"/>
    <w:qFormat/>
    <w:uiPriority w:val="0"/>
    <w:rPr>
      <w:rFonts w:ascii="Calibri" w:hAnsi="Calibri"/>
      <w:kern w:val="2"/>
      <w:sz w:val="18"/>
      <w:szCs w:val="18"/>
    </w:rPr>
  </w:style>
  <w:style w:type="character" w:customStyle="1" w:styleId="39">
    <w:name w:val="hover"/>
    <w:basedOn w:val="16"/>
    <w:qFormat/>
    <w:uiPriority w:val="0"/>
    <w:rPr>
      <w:shd w:val="clear" w:fill="DE3232"/>
    </w:rPr>
  </w:style>
  <w:style w:type="character" w:customStyle="1" w:styleId="40">
    <w:name w:val="hover1"/>
    <w:basedOn w:val="16"/>
    <w:qFormat/>
    <w:uiPriority w:val="0"/>
  </w:style>
  <w:style w:type="character" w:customStyle="1" w:styleId="41">
    <w:name w:val="hover2"/>
    <w:basedOn w:val="16"/>
    <w:qFormat/>
    <w:uiPriority w:val="0"/>
    <w:rPr>
      <w:color w:val="C30000"/>
      <w:u w:val="none"/>
    </w:rPr>
  </w:style>
  <w:style w:type="character" w:customStyle="1" w:styleId="42">
    <w:name w:val="hover3"/>
    <w:basedOn w:val="16"/>
    <w:qFormat/>
    <w:uiPriority w:val="0"/>
    <w:rPr>
      <w:color w:val="1A85D7"/>
    </w:rPr>
  </w:style>
  <w:style w:type="character" w:customStyle="1" w:styleId="43">
    <w:name w:val="hover4"/>
    <w:basedOn w:val="16"/>
    <w:qFormat/>
    <w:uiPriority w:val="0"/>
    <w:rPr>
      <w:color w:val="C30000"/>
    </w:rPr>
  </w:style>
  <w:style w:type="character" w:customStyle="1" w:styleId="44">
    <w:name w:val="hover5"/>
    <w:basedOn w:val="16"/>
    <w:qFormat/>
    <w:uiPriority w:val="0"/>
    <w:rPr>
      <w:color w:val="C30000"/>
    </w:rPr>
  </w:style>
  <w:style w:type="character" w:customStyle="1" w:styleId="45">
    <w:name w:val="credit"/>
    <w:basedOn w:val="16"/>
    <w:qFormat/>
    <w:uiPriority w:val="0"/>
    <w:rPr>
      <w:sz w:val="18"/>
      <w:szCs w:val="18"/>
    </w:rPr>
  </w:style>
  <w:style w:type="character" w:customStyle="1" w:styleId="46">
    <w:name w:val="after"/>
    <w:basedOn w:val="16"/>
    <w:qFormat/>
    <w:uiPriority w:val="0"/>
    <w:rPr>
      <w:bdr w:val="dashed" w:color="auto" w:sz="48" w:space="0"/>
    </w:rPr>
  </w:style>
  <w:style w:type="character" w:customStyle="1" w:styleId="47">
    <w:name w:val="after1"/>
    <w:basedOn w:val="16"/>
    <w:qFormat/>
    <w:uiPriority w:val="0"/>
  </w:style>
  <w:style w:type="character" w:customStyle="1" w:styleId="48">
    <w:name w:val="after2"/>
    <w:basedOn w:val="16"/>
    <w:qFormat/>
    <w:uiPriority w:val="0"/>
  </w:style>
  <w:style w:type="character" w:customStyle="1" w:styleId="49">
    <w:name w:val="before1"/>
    <w:basedOn w:val="16"/>
    <w:qFormat/>
    <w:uiPriority w:val="0"/>
    <w:rPr>
      <w:bdr w:val="single" w:color="auto" w:sz="48" w:space="0"/>
    </w:rPr>
  </w:style>
  <w:style w:type="character" w:customStyle="1" w:styleId="50">
    <w:name w:val="before2"/>
    <w:basedOn w:val="16"/>
    <w:qFormat/>
    <w:uiPriority w:val="0"/>
    <w:rPr>
      <w:shd w:val="clear" w:fill="C30000"/>
    </w:rPr>
  </w:style>
  <w:style w:type="character" w:customStyle="1" w:styleId="51">
    <w:name w:val="before3"/>
    <w:basedOn w:val="16"/>
    <w:qFormat/>
    <w:uiPriority w:val="0"/>
  </w:style>
  <w:style w:type="character" w:customStyle="1" w:styleId="52">
    <w:name w:val="before4"/>
    <w:basedOn w:val="16"/>
    <w:qFormat/>
    <w:uiPriority w:val="0"/>
    <w:rPr>
      <w:rFonts w:hint="default" w:ascii="iconfontstat_1" w:hAnsi="iconfontstat_1" w:eastAsia="iconfontstat_1" w:cs="iconfontstat_1"/>
    </w:rPr>
  </w:style>
  <w:style w:type="character" w:customStyle="1" w:styleId="53">
    <w:name w:val="before5"/>
    <w:basedOn w:val="16"/>
    <w:qFormat/>
    <w:uiPriority w:val="0"/>
  </w:style>
  <w:style w:type="character" w:customStyle="1" w:styleId="54">
    <w:name w:val="before6"/>
    <w:basedOn w:val="16"/>
    <w:qFormat/>
    <w:uiPriority w:val="0"/>
  </w:style>
  <w:style w:type="character" w:customStyle="1" w:styleId="55">
    <w:name w:val="before7"/>
    <w:basedOn w:val="16"/>
    <w:qFormat/>
    <w:uiPriority w:val="0"/>
  </w:style>
  <w:style w:type="character" w:customStyle="1" w:styleId="56">
    <w:name w:val="before8"/>
    <w:basedOn w:val="16"/>
    <w:qFormat/>
    <w:uiPriority w:val="0"/>
  </w:style>
  <w:style w:type="character" w:customStyle="1" w:styleId="57">
    <w:name w:val="before9"/>
    <w:basedOn w:val="16"/>
    <w:qFormat/>
    <w:uiPriority w:val="0"/>
  </w:style>
  <w:style w:type="character" w:customStyle="1" w:styleId="58">
    <w:name w:val="before10"/>
    <w:basedOn w:val="16"/>
    <w:qFormat/>
    <w:uiPriority w:val="0"/>
  </w:style>
  <w:style w:type="character" w:customStyle="1" w:styleId="59">
    <w:name w:val="before11"/>
    <w:basedOn w:val="16"/>
    <w:qFormat/>
    <w:uiPriority w:val="0"/>
  </w:style>
  <w:style w:type="character" w:customStyle="1" w:styleId="60">
    <w:name w:val="before12"/>
    <w:basedOn w:val="16"/>
    <w:qFormat/>
    <w:uiPriority w:val="0"/>
  </w:style>
  <w:style w:type="character" w:customStyle="1" w:styleId="61">
    <w:name w:val="first-child"/>
    <w:basedOn w:val="16"/>
    <w:qFormat/>
    <w:uiPriority w:val="0"/>
    <w:rPr>
      <w:shd w:val="clear" w:fill="C30000"/>
    </w:rPr>
  </w:style>
  <w:style w:type="character" w:customStyle="1" w:styleId="62">
    <w:name w:val="first-child1"/>
    <w:basedOn w:val="16"/>
    <w:qFormat/>
    <w:uiPriority w:val="0"/>
  </w:style>
  <w:style w:type="character" w:customStyle="1" w:styleId="63">
    <w:name w:val="last-child"/>
    <w:basedOn w:val="16"/>
    <w:qFormat/>
    <w:uiPriority w:val="0"/>
  </w:style>
  <w:style w:type="character" w:customStyle="1" w:styleId="64">
    <w:name w:val="active2"/>
    <w:basedOn w:val="16"/>
    <w:qFormat/>
    <w:uiPriority w:val="0"/>
    <w:rPr>
      <w:color w:val="C30000"/>
      <w:bdr w:val="single" w:color="C30000" w:sz="6" w:space="0"/>
    </w:rPr>
  </w:style>
  <w:style w:type="paragraph" w:customStyle="1" w:styleId="65">
    <w:name w:val="BodyText1I"/>
    <w:basedOn w:val="66"/>
    <w:next w:val="68"/>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6">
    <w:name w:val="BodyText"/>
    <w:basedOn w:val="1"/>
    <w:next w:val="67"/>
    <w:qFormat/>
    <w:uiPriority w:val="0"/>
    <w:pPr>
      <w:spacing w:after="120"/>
      <w:jc w:val="both"/>
      <w:textAlignment w:val="baseline"/>
    </w:pPr>
  </w:style>
  <w:style w:type="paragraph" w:customStyle="1" w:styleId="67">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8">
    <w:name w:val="BodyText1I2"/>
    <w:basedOn w:val="69"/>
    <w:next w:val="8"/>
    <w:qFormat/>
    <w:uiPriority w:val="0"/>
    <w:pPr>
      <w:spacing w:after="120"/>
      <w:ind w:left="200" w:leftChars="200" w:firstLine="420" w:firstLineChars="200"/>
      <w:jc w:val="both"/>
      <w:textAlignment w:val="baseline"/>
    </w:pPr>
  </w:style>
  <w:style w:type="paragraph" w:customStyle="1" w:styleId="69">
    <w:name w:val="BodyTextIndent"/>
    <w:basedOn w:val="1"/>
    <w:next w:val="70"/>
    <w:qFormat/>
    <w:uiPriority w:val="0"/>
    <w:pPr>
      <w:spacing w:after="120"/>
      <w:ind w:left="200" w:leftChars="200"/>
      <w:jc w:val="both"/>
      <w:textAlignment w:val="baseline"/>
    </w:pPr>
  </w:style>
  <w:style w:type="paragraph" w:customStyle="1" w:styleId="70">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1">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4655</Words>
  <Characters>5035</Characters>
  <Lines>25</Lines>
  <Paragraphs>7</Paragraphs>
  <TotalTime>62</TotalTime>
  <ScaleCrop>false</ScaleCrop>
  <LinksUpToDate>false</LinksUpToDate>
  <CharactersWithSpaces>5242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许光辉</cp:lastModifiedBy>
  <cp:lastPrinted>2023-11-21T23:59:00Z</cp:lastPrinted>
  <dcterms:modified xsi:type="dcterms:W3CDTF">2026-07-08T00:51:55Z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48D9BA4EBDD84518859F7B2E4A35A0FD_13</vt:lpwstr>
  </property>
  <property fmtid="{D5CDD505-2E9C-101B-9397-08002B2CF9AE}" pid="4" name="KSOTemplateDocerSaveRecord">
    <vt:lpwstr>eyJoZGlkIjoiZGFiNjc5ZDQ2ZTNhYzE4YWY2ZGM2YTFkM2Q4MmQyODIiLCJ1c2VySWQiOiIxNDU4MTk4NDQzIn0=</vt:lpwstr>
  </property>
</Properties>
</file>