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0E3B">
      <w:pPr>
        <w:pStyle w:val="5"/>
        <w:keepNext w:val="0"/>
        <w:keepLines w:val="0"/>
        <w:pageBreakBefore w:val="0"/>
        <w:widowControl/>
        <w:kinsoku/>
        <w:wordWrap/>
        <w:overflowPunct/>
        <w:topLinePunct w:val="0"/>
        <w:autoSpaceDE/>
        <w:autoSpaceDN/>
        <w:bidi w:val="0"/>
        <w:adjustRightInd/>
        <w:snapToGrid w:val="0"/>
        <w:spacing w:before="313" w:beforeLines="100" w:after="157" w:afterLines="50"/>
        <w:jc w:val="center"/>
        <w:textAlignment w:val="auto"/>
        <w:rPr>
          <w:rFonts w:hint="eastAsia" w:ascii="黑体" w:hAnsi="黑体" w:eastAsia="黑体" w:cs="黑体"/>
          <w:color w:val="333333"/>
          <w:sz w:val="44"/>
          <w:szCs w:val="44"/>
          <w:shd w:val="clear" w:color="auto" w:fill="FFFFFF"/>
          <w:lang w:eastAsia="zh-CN"/>
        </w:rPr>
      </w:pPr>
      <w:r>
        <w:rPr>
          <w:rFonts w:hint="eastAsia" w:ascii="黑体" w:hAnsi="黑体" w:eastAsia="黑体" w:cs="黑体"/>
          <w:color w:val="333333"/>
          <w:sz w:val="44"/>
          <w:szCs w:val="44"/>
          <w:shd w:val="clear" w:color="auto" w:fill="FFFFFF"/>
          <w:lang w:val="en-US" w:eastAsia="zh-CN"/>
        </w:rPr>
        <w:t>春秋广场停车场车位</w:t>
      </w:r>
      <w:r>
        <w:rPr>
          <w:rFonts w:hint="eastAsia" w:ascii="黑体" w:hAnsi="黑体" w:eastAsia="黑体" w:cs="黑体"/>
          <w:color w:val="333333"/>
          <w:sz w:val="44"/>
          <w:szCs w:val="44"/>
          <w:shd w:val="clear" w:color="auto" w:fill="FFFFFF"/>
        </w:rPr>
        <w:t>招租</w:t>
      </w:r>
      <w:r>
        <w:rPr>
          <w:rFonts w:hint="eastAsia" w:ascii="黑体" w:hAnsi="黑体" w:eastAsia="黑体" w:cs="黑体"/>
          <w:color w:val="333333"/>
          <w:sz w:val="44"/>
          <w:szCs w:val="44"/>
          <w:shd w:val="clear" w:color="auto" w:fill="FFFFFF"/>
          <w:lang w:val="en-US" w:eastAsia="zh-CN"/>
        </w:rPr>
        <w:t>文件</w:t>
      </w:r>
    </w:p>
    <w:p w14:paraId="6A15F88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“春秋广场停车场车位招租项目”的承租意向方</w:t>
      </w:r>
      <w:r>
        <w:rPr>
          <w:rFonts w:hint="eastAsia" w:ascii="仿宋_GB2312" w:hAnsi="仿宋_GB2312" w:eastAsia="仿宋_GB2312" w:cs="仿宋_GB2312"/>
          <w:sz w:val="32"/>
          <w:szCs w:val="32"/>
        </w:rPr>
        <w:t>应在《许昌市投资集团有限公司》网站公示公告栏获取</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文件，并于</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b w:val="0"/>
          <w:bCs/>
          <w:sz w:val="32"/>
          <w:szCs w:val="32"/>
          <w:lang w:eastAsia="zh-CN"/>
        </w:rPr>
        <w:t>点</w:t>
      </w:r>
      <w:r>
        <w:rPr>
          <w:rFonts w:hint="eastAsia" w:ascii="仿宋_GB2312" w:hAnsi="仿宋_GB2312" w:eastAsia="仿宋_GB2312" w:cs="仿宋_GB2312"/>
          <w:b w:val="0"/>
          <w:bCs/>
          <w:sz w:val="32"/>
          <w:szCs w:val="32"/>
          <w:lang w:val="en-US" w:eastAsia="zh-CN"/>
        </w:rPr>
        <w:t>00</w:t>
      </w:r>
      <w:r>
        <w:rPr>
          <w:rFonts w:hint="eastAsia" w:ascii="仿宋_GB2312" w:hAnsi="仿宋_GB2312" w:eastAsia="仿宋_GB2312" w:cs="仿宋_GB2312"/>
          <w:b w:val="0"/>
          <w:bCs/>
          <w:sz w:val="32"/>
          <w:szCs w:val="32"/>
          <w:lang w:eastAsia="zh-CN"/>
        </w:rPr>
        <w:t>分</w:t>
      </w:r>
      <w:r>
        <w:rPr>
          <w:rFonts w:hint="eastAsia" w:ascii="仿宋_GB2312" w:hAnsi="仿宋_GB2312" w:eastAsia="仿宋_GB2312" w:cs="仿宋_GB2312"/>
          <w:sz w:val="32"/>
          <w:szCs w:val="32"/>
        </w:rPr>
        <w:t>(北京时间)前提交响应文件。</w:t>
      </w:r>
    </w:p>
    <w:p w14:paraId="4BAB29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eastAsia="zh-CN"/>
        </w:rPr>
        <w:t>项目概况</w:t>
      </w:r>
    </w:p>
    <w:p w14:paraId="4C54002A">
      <w:pPr>
        <w:keepNext w:val="0"/>
        <w:keepLines w:val="0"/>
        <w:pageBreakBefore w:val="0"/>
        <w:widowControl w:val="0"/>
        <w:kinsoku/>
        <w:wordWrap/>
        <w:overflowPunct/>
        <w:topLinePunct w:val="0"/>
        <w:autoSpaceDE/>
        <w:autoSpaceDN/>
        <w:bidi w:val="0"/>
        <w:adjustRightInd/>
        <w:spacing w:beforeAutospacing="0" w:afterAutospacing="0"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（一）项目名称：春秋广场停车场车位招租项目</w:t>
      </w:r>
    </w:p>
    <w:p w14:paraId="3B3756DA">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（二）招 租 人：许昌市市投物业管理有限公司</w:t>
      </w:r>
    </w:p>
    <w:p w14:paraId="0774E666">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（三）项目概况：</w:t>
      </w:r>
    </w:p>
    <w:p w14:paraId="40D42FA2">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1、本项目</w:t>
      </w:r>
      <w:r>
        <w:rPr>
          <w:rFonts w:hint="eastAsia" w:ascii="仿宋_GB2312" w:hAnsi="仿宋_GB2312" w:eastAsia="仿宋_GB2312" w:cs="仿宋_GB2312"/>
          <w:color w:val="333333"/>
          <w:sz w:val="32"/>
          <w:szCs w:val="32"/>
          <w:shd w:val="clear" w:color="auto" w:fill="FFFFFF"/>
        </w:rPr>
        <w:t>位于许昌市</w:t>
      </w:r>
      <w:r>
        <w:rPr>
          <w:rFonts w:hint="eastAsia" w:ascii="仿宋_GB2312" w:hAnsi="仿宋_GB2312" w:eastAsia="仿宋_GB2312" w:cs="仿宋_GB2312"/>
          <w:color w:val="333333"/>
          <w:sz w:val="32"/>
          <w:szCs w:val="32"/>
          <w:shd w:val="clear" w:color="auto" w:fill="FFFFFF"/>
          <w:lang w:val="en-US" w:eastAsia="zh-CN"/>
        </w:rPr>
        <w:t>中心城区春秋广场停车场</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出租物为地下停车场车位524个</w:t>
      </w:r>
      <w:r>
        <w:rPr>
          <w:rFonts w:hint="eastAsia" w:ascii="仿宋_GB2312" w:hAnsi="仿宋_GB2312" w:eastAsia="仿宋_GB2312" w:cs="仿宋_GB2312"/>
          <w:color w:val="333333"/>
          <w:sz w:val="32"/>
          <w:szCs w:val="32"/>
          <w:shd w:val="clear" w:color="auto" w:fill="FFFFFF"/>
        </w:rPr>
        <w:t>。</w:t>
      </w:r>
    </w:p>
    <w:p w14:paraId="1067F89B">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lang w:val="en-US" w:eastAsia="zh-CN"/>
        </w:rPr>
        <w:t>本项目</w:t>
      </w:r>
      <w:r>
        <w:rPr>
          <w:rFonts w:hint="eastAsia" w:ascii="仿宋_GB2312" w:hAnsi="仿宋_GB2312" w:eastAsia="仿宋_GB2312" w:cs="仿宋_GB2312"/>
          <w:color w:val="333333"/>
          <w:sz w:val="32"/>
          <w:szCs w:val="32"/>
          <w:shd w:val="clear" w:color="auto" w:fill="FFFFFF"/>
        </w:rPr>
        <w:t>以</w:t>
      </w:r>
      <w:r>
        <w:rPr>
          <w:rFonts w:hint="eastAsia" w:ascii="仿宋_GB2312" w:hAnsi="仿宋_GB2312" w:eastAsia="仿宋_GB2312" w:cs="仿宋_GB2312"/>
          <w:color w:val="333333"/>
          <w:sz w:val="32"/>
          <w:szCs w:val="32"/>
          <w:shd w:val="clear" w:color="auto" w:fill="FFFFFF"/>
          <w:lang w:val="en-US" w:eastAsia="zh-CN"/>
        </w:rPr>
        <w:t>现状招租</w:t>
      </w:r>
      <w:r>
        <w:rPr>
          <w:rFonts w:hint="eastAsia" w:ascii="仿宋_GB2312" w:hAnsi="仿宋_GB2312" w:eastAsia="仿宋_GB2312" w:cs="仿宋_GB2312"/>
          <w:color w:val="333333"/>
          <w:sz w:val="32"/>
          <w:szCs w:val="32"/>
          <w:shd w:val="clear" w:color="auto" w:fill="FFFFFF"/>
        </w:rPr>
        <w:t>，请参加招租的单位</w:t>
      </w:r>
      <w:r>
        <w:rPr>
          <w:rFonts w:hint="eastAsia" w:ascii="仿宋_GB2312" w:hAnsi="仿宋_GB2312" w:eastAsia="仿宋_GB2312" w:cs="仿宋_GB2312"/>
          <w:color w:val="333333"/>
          <w:sz w:val="32"/>
          <w:szCs w:val="32"/>
          <w:shd w:val="clear" w:color="auto" w:fill="FFFFFF"/>
          <w:lang w:val="en-US" w:eastAsia="zh-CN"/>
        </w:rPr>
        <w:t>自行</w:t>
      </w:r>
      <w:r>
        <w:rPr>
          <w:rFonts w:hint="eastAsia" w:ascii="仿宋_GB2312" w:hAnsi="仿宋_GB2312" w:eastAsia="仿宋_GB2312" w:cs="仿宋_GB2312"/>
          <w:color w:val="333333"/>
          <w:sz w:val="32"/>
          <w:szCs w:val="32"/>
          <w:shd w:val="clear" w:color="auto" w:fill="FFFFFF"/>
        </w:rPr>
        <w:t>了解招租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现状。</w:t>
      </w:r>
      <w:r>
        <w:rPr>
          <w:rFonts w:hint="eastAsia" w:ascii="仿宋_GB2312" w:hAnsi="仿宋_GB2312" w:eastAsia="仿宋_GB2312" w:cs="仿宋_GB2312"/>
          <w:color w:val="333333"/>
          <w:sz w:val="32"/>
          <w:szCs w:val="32"/>
          <w:shd w:val="clear" w:color="auto" w:fill="FFFFFF"/>
          <w:lang w:val="en-US" w:eastAsia="zh-CN"/>
        </w:rPr>
        <w:t>响应文件</w:t>
      </w:r>
      <w:r>
        <w:rPr>
          <w:rFonts w:hint="eastAsia" w:ascii="仿宋_GB2312" w:hAnsi="仿宋_GB2312" w:eastAsia="仿宋_GB2312" w:cs="仿宋_GB2312"/>
          <w:color w:val="333333"/>
          <w:sz w:val="32"/>
          <w:szCs w:val="32"/>
          <w:shd w:val="clear" w:color="auto" w:fill="FFFFFF"/>
        </w:rPr>
        <w:t>一经提交，即视为对出租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现状及相关情况无异议。</w:t>
      </w:r>
    </w:p>
    <w:p w14:paraId="6914BEAC">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highlight w:val="none"/>
          <w:lang w:val="en-US" w:eastAsia="zh-CN"/>
        </w:rPr>
        <w:t>3、本项目招租起始价为55万元每年，承租意向方最低报价不得低于招租起始价，承租意向方报价低于招租起始价的将视为无效报价；承租意向方应以最小单位千位整数上浮报价，承租意向方非千位整数报价的将视为无效报价。</w:t>
      </w:r>
    </w:p>
    <w:p w14:paraId="722E6191">
      <w:pPr>
        <w:keepNext w:val="0"/>
        <w:keepLines w:val="0"/>
        <w:pageBreakBefore w:val="0"/>
        <w:widowControl w:val="0"/>
        <w:kinsoku w:val="0"/>
        <w:wordWrap w:val="0"/>
        <w:overflowPunct/>
        <w:topLinePunct w:val="0"/>
        <w:autoSpaceDE/>
        <w:autoSpaceDN/>
        <w:bidi w:val="0"/>
        <w:adjustRightInd/>
        <w:snapToGrid/>
        <w:spacing w:line="500" w:lineRule="exact"/>
        <w:ind w:firstLine="56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4、租赁期限：合同签订后3年</w:t>
      </w:r>
      <w:r>
        <w:rPr>
          <w:rFonts w:hint="eastAsia" w:ascii="仿宋_GB2312" w:hAnsi="仿宋_GB2312" w:eastAsia="仿宋_GB2312" w:cs="仿宋_GB2312"/>
          <w:sz w:val="32"/>
          <w:szCs w:val="32"/>
          <w:highlight w:val="none"/>
          <w:lang w:eastAsia="zh-CN"/>
        </w:rPr>
        <w:t>。</w:t>
      </w:r>
    </w:p>
    <w:p w14:paraId="70C5AC7A">
      <w:pPr>
        <w:keepNext w:val="0"/>
        <w:keepLines w:val="0"/>
        <w:pageBreakBefore w:val="0"/>
        <w:widowControl w:val="0"/>
        <w:kinsoku w:val="0"/>
        <w:wordWrap w:val="0"/>
        <w:overflowPunct/>
        <w:topLinePunct w:val="0"/>
        <w:autoSpaceDE/>
        <w:autoSpaceDN/>
        <w:bidi w:val="0"/>
        <w:adjustRightInd/>
        <w:snapToGrid/>
        <w:spacing w:line="500" w:lineRule="exact"/>
        <w:ind w:firstLine="56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5、租金支付方式：先付后用，以银行转账形式按季度支付。</w:t>
      </w:r>
    </w:p>
    <w:p w14:paraId="555E9D3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960" w:firstLineChars="3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lang w:val="en-US" w:eastAsia="zh-CN"/>
        </w:rPr>
        <w:t>承租意向方</w:t>
      </w:r>
      <w:r>
        <w:rPr>
          <w:rFonts w:hint="eastAsia" w:ascii="黑体" w:hAnsi="黑体" w:eastAsia="黑体" w:cs="黑体"/>
          <w:b w:val="0"/>
          <w:bCs/>
          <w:sz w:val="32"/>
          <w:szCs w:val="32"/>
          <w:lang w:eastAsia="zh-CN"/>
        </w:rPr>
        <w:t>资格</w:t>
      </w:r>
      <w:r>
        <w:rPr>
          <w:rFonts w:hint="eastAsia" w:ascii="黑体" w:hAnsi="黑体" w:eastAsia="黑体" w:cs="黑体"/>
          <w:b w:val="0"/>
          <w:bCs/>
          <w:sz w:val="32"/>
          <w:szCs w:val="32"/>
        </w:rPr>
        <w:t>要求</w:t>
      </w:r>
    </w:p>
    <w:p w14:paraId="599F9E41">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highlight w:val="yellow"/>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1、在中华人民共和国境内合法注册的独立法人，具有有效的营业执照，</w:t>
      </w:r>
      <w:r>
        <w:rPr>
          <w:rFonts w:hint="eastAsia" w:ascii="仿宋_GB2312" w:hAnsi="仿宋_GB2312" w:eastAsia="仿宋_GB2312" w:cs="仿宋_GB2312"/>
          <w:color w:val="333333"/>
          <w:sz w:val="32"/>
          <w:szCs w:val="32"/>
          <w:highlight w:val="none"/>
          <w:shd w:val="clear" w:color="auto" w:fill="FFFFFF"/>
          <w:lang w:val="en-US" w:eastAsia="zh-CN"/>
        </w:rPr>
        <w:t>营业范围应具有停车场服务或停车场及停车设施的经营管理服务</w:t>
      </w:r>
      <w:r>
        <w:rPr>
          <w:rFonts w:hint="eastAsia" w:ascii="仿宋_GB2312" w:hAnsi="仿宋_GB2312" w:eastAsia="仿宋_GB2312" w:cs="仿宋_GB2312"/>
          <w:b/>
          <w:bCs/>
          <w:color w:val="333333"/>
          <w:sz w:val="32"/>
          <w:szCs w:val="32"/>
          <w:highlight w:val="none"/>
          <w:shd w:val="clear" w:color="auto" w:fill="FFFFFF"/>
          <w:lang w:val="en-US" w:eastAsia="zh-CN"/>
        </w:rPr>
        <w:t>（需提供营业执照复印件并加盖公章）</w:t>
      </w:r>
      <w:r>
        <w:rPr>
          <w:rFonts w:hint="eastAsia" w:ascii="仿宋_GB2312" w:hAnsi="仿宋_GB2312" w:eastAsia="仿宋_GB2312" w:cs="仿宋_GB2312"/>
          <w:color w:val="333333"/>
          <w:sz w:val="32"/>
          <w:szCs w:val="32"/>
          <w:highlight w:val="none"/>
          <w:shd w:val="clear" w:color="auto" w:fill="FFFFFF"/>
          <w:lang w:val="en-US" w:eastAsia="zh-CN"/>
        </w:rPr>
        <w:t>；</w:t>
      </w:r>
    </w:p>
    <w:p w14:paraId="0D857CF2">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2、有过5个（含）及以上停车场实际经营管理经验</w:t>
      </w:r>
      <w:r>
        <w:rPr>
          <w:rFonts w:hint="eastAsia" w:ascii="仿宋_GB2312" w:hAnsi="仿宋_GB2312" w:eastAsia="仿宋_GB2312" w:cs="仿宋_GB2312"/>
          <w:b/>
          <w:bCs/>
          <w:color w:val="333333"/>
          <w:sz w:val="32"/>
          <w:szCs w:val="32"/>
          <w:shd w:val="clear" w:color="auto" w:fill="FFFFFF"/>
          <w:lang w:val="en-US" w:eastAsia="zh-CN"/>
        </w:rPr>
        <w:t>（提供业务合同复印件等相关证明材料并加盖公章）</w:t>
      </w:r>
      <w:r>
        <w:rPr>
          <w:rFonts w:hint="eastAsia" w:ascii="仿宋_GB2312" w:hAnsi="仿宋_GB2312" w:eastAsia="仿宋_GB2312" w:cs="仿宋_GB2312"/>
          <w:color w:val="333333"/>
          <w:sz w:val="32"/>
          <w:szCs w:val="32"/>
          <w:shd w:val="clear" w:color="auto" w:fill="FFFFFF"/>
          <w:lang w:val="en-US" w:eastAsia="zh-CN"/>
        </w:rPr>
        <w:t>；</w:t>
      </w:r>
    </w:p>
    <w:p w14:paraId="7FBD2DA0">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3、承租意向方必须遵守国家相关法律、行政法规的规定，具有良好的信誉和诚实的商业道德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r>
        <w:rPr>
          <w:rFonts w:hint="eastAsia" w:ascii="仿宋_GB2312" w:hAnsi="仿宋_GB2312" w:eastAsia="仿宋_GB2312" w:cs="仿宋_GB2312"/>
          <w:color w:val="333333"/>
          <w:sz w:val="32"/>
          <w:szCs w:val="32"/>
          <w:shd w:val="clear" w:color="auto" w:fill="FFFFFF"/>
          <w:lang w:val="en-US" w:eastAsia="zh-CN"/>
        </w:rPr>
        <w:t>。</w:t>
      </w:r>
    </w:p>
    <w:p w14:paraId="514CCCB6">
      <w:pPr>
        <w:pStyle w:val="5"/>
        <w:keepNext w:val="0"/>
        <w:keepLines w:val="0"/>
        <w:pageBreakBefore w:val="0"/>
        <w:widowControl/>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b/>
          <w:bCs/>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4、承租意向方需通过①“信用中国”网站（www.creditchina.gov.cn）首页“信息公示”下级模块查询企业的</w:t>
      </w:r>
      <w:r>
        <w:rPr>
          <w:rFonts w:hint="eastAsia" w:ascii="仿宋_GB2312" w:hAnsi="仿宋_GB2312" w:eastAsia="仿宋_GB2312" w:cs="仿宋_GB2312"/>
          <w:b/>
          <w:bCs/>
          <w:color w:val="333333"/>
          <w:sz w:val="32"/>
          <w:szCs w:val="32"/>
          <w:shd w:val="clear" w:color="auto" w:fill="FFFFFF"/>
          <w:lang w:val="en-US" w:eastAsia="zh-CN"/>
        </w:rPr>
        <w:t>“失信被执行人”</w:t>
      </w:r>
      <w:r>
        <w:rPr>
          <w:rFonts w:hint="eastAsia" w:ascii="仿宋_GB2312" w:hAnsi="仿宋_GB2312" w:eastAsia="仿宋_GB2312" w:cs="仿宋_GB2312"/>
          <w:color w:val="333333"/>
          <w:sz w:val="32"/>
          <w:szCs w:val="32"/>
          <w:shd w:val="clear" w:color="auto" w:fill="FFFFFF"/>
          <w:lang w:val="en-US" w:eastAsia="zh-CN"/>
        </w:rPr>
        <w:t>（自动跳转至中国执行信息公开网查询失信被执行人）、</w:t>
      </w:r>
      <w:r>
        <w:rPr>
          <w:rFonts w:hint="eastAsia" w:ascii="仿宋_GB2312" w:hAnsi="仿宋_GB2312" w:eastAsia="仿宋_GB2312" w:cs="仿宋_GB2312"/>
          <w:b/>
          <w:bCs/>
          <w:color w:val="333333"/>
          <w:sz w:val="32"/>
          <w:szCs w:val="32"/>
          <w:shd w:val="clear" w:color="auto" w:fill="FFFFFF"/>
          <w:lang w:val="en-US" w:eastAsia="zh-CN"/>
        </w:rPr>
        <w:t>“重大税收违法失信主体”</w:t>
      </w:r>
      <w:r>
        <w:rPr>
          <w:rFonts w:hint="eastAsia" w:ascii="仿宋_GB2312" w:hAnsi="仿宋_GB2312" w:eastAsia="仿宋_GB2312" w:cs="仿宋_GB2312"/>
          <w:color w:val="333333"/>
          <w:sz w:val="32"/>
          <w:szCs w:val="32"/>
          <w:shd w:val="clear" w:color="auto" w:fill="FFFFFF"/>
          <w:lang w:val="en-US" w:eastAsia="zh-CN"/>
        </w:rPr>
        <w:t>，对列入失信被执行人、重大税收违法失信主体记录名单的供应商不得参与本次采购活动。</w:t>
      </w:r>
      <w:r>
        <w:rPr>
          <w:rFonts w:hint="eastAsia" w:ascii="仿宋_GB2312" w:hAnsi="仿宋_GB2312" w:eastAsia="仿宋_GB2312" w:cs="仿宋_GB2312"/>
          <w:b/>
          <w:bCs/>
          <w:color w:val="333333"/>
          <w:sz w:val="32"/>
          <w:szCs w:val="32"/>
          <w:shd w:val="clear" w:color="auto" w:fill="FFFFFF"/>
          <w:lang w:val="en-US" w:eastAsia="zh-CN"/>
        </w:rPr>
        <w:t>（提供网页截图或打印页并加盖公章，缺一不可）</w:t>
      </w:r>
    </w:p>
    <w:p w14:paraId="7A8BDC6E">
      <w:pPr>
        <w:pStyle w:val="5"/>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7、承租意向方</w:t>
      </w:r>
      <w:r>
        <w:rPr>
          <w:rFonts w:hint="eastAsia" w:ascii="仿宋_GB2312" w:hAnsi="仿宋_GB2312" w:eastAsia="仿宋_GB2312" w:cs="仿宋_GB2312"/>
          <w:color w:val="333333"/>
          <w:sz w:val="32"/>
          <w:szCs w:val="32"/>
          <w:shd w:val="clear" w:color="auto" w:fill="FFFFFF"/>
        </w:rPr>
        <w:t>参与</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前，须交纳对应</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物的</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保证金</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保证金须通过</w:t>
      </w:r>
      <w:r>
        <w:rPr>
          <w:rFonts w:hint="eastAsia" w:ascii="仿宋_GB2312" w:hAnsi="仿宋_GB2312" w:eastAsia="仿宋_GB2312" w:cs="仿宋_GB2312"/>
          <w:color w:val="333333"/>
          <w:sz w:val="32"/>
          <w:szCs w:val="32"/>
          <w:shd w:val="clear" w:color="auto" w:fill="FFFFFF"/>
          <w:lang w:val="en-US" w:eastAsia="zh-CN"/>
        </w:rPr>
        <w:t>报价单位</w:t>
      </w:r>
      <w:r>
        <w:rPr>
          <w:rFonts w:hint="eastAsia" w:ascii="仿宋_GB2312" w:hAnsi="仿宋_GB2312" w:eastAsia="仿宋_GB2312" w:cs="仿宋_GB2312"/>
          <w:color w:val="333333"/>
          <w:sz w:val="32"/>
          <w:szCs w:val="32"/>
          <w:shd w:val="clear" w:color="auto" w:fill="FFFFFF"/>
        </w:rPr>
        <w:t>账户</w:t>
      </w:r>
      <w:r>
        <w:rPr>
          <w:rFonts w:hint="eastAsia" w:ascii="仿宋_GB2312" w:hAnsi="仿宋_GB2312" w:eastAsia="仿宋_GB2312" w:cs="仿宋_GB2312"/>
          <w:color w:val="333333"/>
          <w:sz w:val="32"/>
          <w:szCs w:val="32"/>
          <w:shd w:val="clear" w:color="auto" w:fill="FFFFFF"/>
          <w:lang w:val="en-US" w:eastAsia="zh-CN"/>
        </w:rPr>
        <w:t>或报价单位委托人</w:t>
      </w:r>
      <w:r>
        <w:rPr>
          <w:rFonts w:hint="eastAsia" w:ascii="仿宋_GB2312" w:hAnsi="仿宋_GB2312" w:eastAsia="仿宋_GB2312" w:cs="仿宋_GB2312"/>
          <w:color w:val="333333"/>
          <w:sz w:val="32"/>
          <w:szCs w:val="32"/>
          <w:shd w:val="clear" w:color="auto" w:fill="FFFFFF"/>
        </w:rPr>
        <w:t>交纳，不收取现金。</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保证金具体金额为：</w:t>
      </w:r>
      <w:r>
        <w:rPr>
          <w:rFonts w:hint="eastAsia" w:ascii="仿宋_GB2312" w:hAnsi="仿宋_GB2312" w:eastAsia="仿宋_GB2312" w:cs="仿宋_GB2312"/>
          <w:kern w:val="2"/>
          <w:sz w:val="32"/>
          <w:szCs w:val="32"/>
          <w:highlight w:val="none"/>
          <w:u w:val="single"/>
          <w:lang w:val="en-US" w:eastAsia="zh-CN"/>
        </w:rPr>
        <w:t>人民币伍万元整</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b/>
          <w:bCs/>
          <w:color w:val="333333"/>
          <w:sz w:val="32"/>
          <w:szCs w:val="32"/>
          <w:highlight w:val="none"/>
          <w:shd w:val="clear" w:color="auto" w:fill="FFFFFF"/>
        </w:rPr>
        <w:t>（提供转账凭证复印件</w:t>
      </w:r>
      <w:r>
        <w:rPr>
          <w:rFonts w:hint="eastAsia" w:ascii="仿宋_GB2312" w:hAnsi="仿宋_GB2312" w:eastAsia="仿宋_GB2312" w:cs="仿宋_GB2312"/>
          <w:b/>
          <w:bCs/>
          <w:color w:val="333333"/>
          <w:sz w:val="32"/>
          <w:szCs w:val="32"/>
          <w:highlight w:val="none"/>
          <w:shd w:val="clear" w:color="auto" w:fill="FFFFFF"/>
          <w:lang w:val="en-US" w:eastAsia="zh-CN"/>
        </w:rPr>
        <w:t>并加盖公章</w:t>
      </w:r>
      <w:r>
        <w:rPr>
          <w:rFonts w:hint="eastAsia" w:ascii="仿宋_GB2312" w:hAnsi="仿宋_GB2312" w:eastAsia="仿宋_GB2312" w:cs="仿宋_GB2312"/>
          <w:b/>
          <w:bCs/>
          <w:color w:val="333333"/>
          <w:sz w:val="32"/>
          <w:szCs w:val="32"/>
          <w:highlight w:val="none"/>
          <w:shd w:val="clear" w:color="auto" w:fill="FFFFFF"/>
        </w:rPr>
        <w:t>）</w:t>
      </w:r>
    </w:p>
    <w:p w14:paraId="4B36DE22">
      <w:pPr>
        <w:pStyle w:val="5"/>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highlight w:val="none"/>
          <w:u w:val="single"/>
          <w:shd w:val="clear" w:color="auto" w:fill="FFFFFF"/>
        </w:rPr>
      </w:pPr>
      <w:r>
        <w:rPr>
          <w:rFonts w:hint="eastAsia" w:ascii="仿宋_GB2312" w:hAnsi="仿宋_GB2312" w:eastAsia="仿宋_GB2312" w:cs="仿宋_GB2312"/>
          <w:color w:val="333333"/>
          <w:sz w:val="32"/>
          <w:szCs w:val="32"/>
          <w:highlight w:val="none"/>
          <w:shd w:val="clear" w:color="auto" w:fill="FFFFFF"/>
          <w:lang w:val="en-US" w:eastAsia="zh-CN"/>
        </w:rPr>
        <w:t>指定</w:t>
      </w:r>
      <w:r>
        <w:rPr>
          <w:rFonts w:hint="eastAsia" w:ascii="仿宋_GB2312" w:hAnsi="仿宋_GB2312" w:eastAsia="仿宋_GB2312" w:cs="仿宋_GB2312"/>
          <w:color w:val="333333"/>
          <w:sz w:val="32"/>
          <w:szCs w:val="32"/>
          <w:highlight w:val="none"/>
          <w:shd w:val="clear" w:color="auto" w:fill="FFFFFF"/>
        </w:rPr>
        <w:t>收款</w:t>
      </w:r>
      <w:r>
        <w:rPr>
          <w:rFonts w:hint="eastAsia" w:ascii="仿宋_GB2312" w:hAnsi="仿宋_GB2312" w:eastAsia="仿宋_GB2312" w:cs="仿宋_GB2312"/>
          <w:color w:val="333333"/>
          <w:sz w:val="32"/>
          <w:szCs w:val="32"/>
          <w:highlight w:val="none"/>
          <w:shd w:val="clear" w:color="auto" w:fill="FFFFFF"/>
          <w:lang w:val="en-US" w:eastAsia="zh-CN"/>
        </w:rPr>
        <w:t>账户</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u w:val="single"/>
          <w:shd w:val="clear" w:color="auto" w:fill="FFFFFF"/>
        </w:rPr>
        <w:t>许昌市市投物业管理有限公司</w:t>
      </w:r>
    </w:p>
    <w:p w14:paraId="5CCBBAF5">
      <w:pPr>
        <w:pStyle w:val="5"/>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highlight w:val="none"/>
          <w:u w:val="single"/>
          <w:shd w:val="clear" w:color="auto" w:fill="FFFFFF"/>
        </w:rPr>
      </w:pPr>
      <w:r>
        <w:rPr>
          <w:rFonts w:hint="eastAsia" w:ascii="仿宋_GB2312" w:hAnsi="仿宋_GB2312" w:eastAsia="仿宋_GB2312" w:cs="仿宋_GB2312"/>
          <w:color w:val="333333"/>
          <w:sz w:val="32"/>
          <w:szCs w:val="32"/>
          <w:highlight w:val="none"/>
          <w:shd w:val="clear" w:color="auto" w:fill="FFFFFF"/>
        </w:rPr>
        <w:t>收款账号：</w:t>
      </w:r>
      <w:r>
        <w:rPr>
          <w:rFonts w:hint="eastAsia" w:ascii="仿宋_GB2312" w:hAnsi="仿宋_GB2312" w:eastAsia="仿宋_GB2312" w:cs="仿宋_GB2312"/>
          <w:color w:val="333333"/>
          <w:sz w:val="32"/>
          <w:szCs w:val="32"/>
          <w:highlight w:val="none"/>
          <w:u w:val="single"/>
          <w:shd w:val="clear" w:color="auto" w:fill="FFFFFF"/>
        </w:rPr>
        <w:t>411001010150057603</w:t>
      </w:r>
    </w:p>
    <w:p w14:paraId="0D0AE1D8">
      <w:pPr>
        <w:pStyle w:val="5"/>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开</w:t>
      </w:r>
      <w:r>
        <w:rPr>
          <w:rFonts w:hint="eastAsia" w:ascii="仿宋_GB2312" w:hAnsi="仿宋_GB2312" w:eastAsia="仿宋_GB2312" w:cs="仿宋_GB2312"/>
          <w:color w:val="333333"/>
          <w:sz w:val="32"/>
          <w:szCs w:val="32"/>
          <w:highlight w:val="none"/>
          <w:shd w:val="clear" w:color="auto" w:fill="FFFFFF"/>
          <w:lang w:val="en-US" w:eastAsia="zh-CN"/>
        </w:rPr>
        <w:t xml:space="preserve"> </w:t>
      </w:r>
      <w:r>
        <w:rPr>
          <w:rFonts w:hint="eastAsia" w:ascii="仿宋_GB2312" w:hAnsi="仿宋_GB2312" w:eastAsia="仿宋_GB2312" w:cs="仿宋_GB2312"/>
          <w:color w:val="333333"/>
          <w:sz w:val="32"/>
          <w:szCs w:val="32"/>
          <w:highlight w:val="none"/>
          <w:shd w:val="clear" w:color="auto" w:fill="FFFFFF"/>
        </w:rPr>
        <w:t>户</w:t>
      </w:r>
      <w:r>
        <w:rPr>
          <w:rFonts w:hint="eastAsia" w:ascii="仿宋_GB2312" w:hAnsi="仿宋_GB2312" w:eastAsia="仿宋_GB2312" w:cs="仿宋_GB2312"/>
          <w:color w:val="333333"/>
          <w:sz w:val="32"/>
          <w:szCs w:val="32"/>
          <w:highlight w:val="none"/>
          <w:shd w:val="clear" w:color="auto" w:fill="FFFFFF"/>
          <w:lang w:val="en-US" w:eastAsia="zh-CN"/>
        </w:rPr>
        <w:t xml:space="preserve"> </w:t>
      </w:r>
      <w:r>
        <w:rPr>
          <w:rFonts w:hint="eastAsia" w:ascii="仿宋_GB2312" w:hAnsi="仿宋_GB2312" w:eastAsia="仿宋_GB2312" w:cs="仿宋_GB2312"/>
          <w:color w:val="333333"/>
          <w:sz w:val="32"/>
          <w:szCs w:val="32"/>
          <w:highlight w:val="none"/>
          <w:shd w:val="clear" w:color="auto" w:fill="FFFFFF"/>
        </w:rPr>
        <w:t>行：</w:t>
      </w:r>
      <w:r>
        <w:rPr>
          <w:rFonts w:hint="eastAsia" w:ascii="仿宋_GB2312" w:hAnsi="仿宋_GB2312" w:eastAsia="仿宋_GB2312" w:cs="仿宋_GB2312"/>
          <w:color w:val="333333"/>
          <w:sz w:val="32"/>
          <w:szCs w:val="32"/>
          <w:highlight w:val="none"/>
          <w:u w:val="single"/>
          <w:shd w:val="clear" w:color="auto" w:fill="FFFFFF"/>
        </w:rPr>
        <w:t>中原银行股份有限公司许昌分行营业部</w:t>
      </w:r>
    </w:p>
    <w:p w14:paraId="303ABBED">
      <w:pPr>
        <w:pStyle w:val="5"/>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kern w:val="0"/>
          <w:sz w:val="32"/>
          <w:szCs w:val="32"/>
          <w:highlight w:val="none"/>
          <w:shd w:val="clear" w:fill="FFFFFF"/>
          <w:lang w:val="en-US" w:eastAsia="zh-CN" w:bidi="ar-SA"/>
        </w:rPr>
        <w:t>8、</w:t>
      </w:r>
      <w:r>
        <w:rPr>
          <w:rFonts w:hint="eastAsia" w:ascii="仿宋_GB2312" w:hAnsi="仿宋_GB2312" w:eastAsia="仿宋_GB2312" w:cs="仿宋_GB2312"/>
          <w:color w:val="333333"/>
          <w:sz w:val="32"/>
          <w:szCs w:val="32"/>
          <w:highlight w:val="none"/>
          <w:shd w:val="clear" w:color="auto" w:fill="FFFFFF"/>
          <w:lang w:val="en-US" w:eastAsia="zh-CN"/>
        </w:rPr>
        <w:t>未招租成功的</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val="en-US" w:eastAsia="zh-CN"/>
        </w:rPr>
        <w:t>招</w:t>
      </w:r>
      <w:r>
        <w:rPr>
          <w:rFonts w:hint="eastAsia" w:ascii="仿宋_GB2312" w:hAnsi="仿宋_GB2312" w:eastAsia="仿宋_GB2312" w:cs="仿宋_GB2312"/>
          <w:color w:val="333333"/>
          <w:sz w:val="32"/>
          <w:szCs w:val="32"/>
          <w:highlight w:val="none"/>
          <w:shd w:val="clear" w:color="auto" w:fill="FFFFFF"/>
        </w:rPr>
        <w:t>租保证金</w:t>
      </w:r>
      <w:r>
        <w:rPr>
          <w:rFonts w:hint="eastAsia" w:ascii="仿宋_GB2312" w:hAnsi="仿宋_GB2312" w:eastAsia="仿宋_GB2312" w:cs="仿宋_GB2312"/>
          <w:color w:val="333333"/>
          <w:sz w:val="32"/>
          <w:szCs w:val="32"/>
          <w:highlight w:val="none"/>
          <w:shd w:val="clear" w:color="auto" w:fill="FFFFFF"/>
          <w:lang w:val="en-US" w:eastAsia="zh-CN"/>
        </w:rPr>
        <w:t>无息</w:t>
      </w:r>
      <w:r>
        <w:rPr>
          <w:rFonts w:hint="eastAsia" w:ascii="仿宋_GB2312" w:hAnsi="仿宋_GB2312" w:eastAsia="仿宋_GB2312" w:cs="仿宋_GB2312"/>
          <w:color w:val="333333"/>
          <w:sz w:val="32"/>
          <w:szCs w:val="32"/>
          <w:highlight w:val="none"/>
          <w:shd w:val="clear" w:color="auto" w:fill="FFFFFF"/>
        </w:rPr>
        <w:t>退还</w:t>
      </w:r>
      <w:r>
        <w:rPr>
          <w:rFonts w:hint="eastAsia" w:ascii="仿宋_GB2312" w:hAnsi="仿宋_GB2312" w:eastAsia="仿宋_GB2312" w:cs="仿宋_GB2312"/>
          <w:color w:val="333333"/>
          <w:sz w:val="32"/>
          <w:szCs w:val="32"/>
          <w:highlight w:val="none"/>
          <w:shd w:val="clear" w:color="auto" w:fill="FFFFFF"/>
          <w:lang w:eastAsia="zh-CN"/>
        </w:rPr>
        <w:t>；</w:t>
      </w:r>
      <w:r>
        <w:rPr>
          <w:rFonts w:hint="eastAsia" w:ascii="仿宋_GB2312" w:hAnsi="仿宋_GB2312" w:eastAsia="仿宋_GB2312" w:cs="仿宋_GB2312"/>
          <w:color w:val="333333"/>
          <w:sz w:val="32"/>
          <w:szCs w:val="32"/>
          <w:highlight w:val="none"/>
          <w:shd w:val="clear" w:color="auto" w:fill="FFFFFF"/>
          <w:lang w:val="en-US" w:eastAsia="zh-CN"/>
        </w:rPr>
        <w:t>承租意向方中标的</w:t>
      </w:r>
      <w:r>
        <w:rPr>
          <w:rFonts w:hint="eastAsia"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val="en-US" w:eastAsia="zh-CN"/>
        </w:rPr>
        <w:t>招租保证金（5万元）转为租赁保证金，租赁保证金为15万元，不足部分由承租中标方补充交纳；承租中标方须</w:t>
      </w:r>
      <w:r>
        <w:rPr>
          <w:rFonts w:hint="eastAsia" w:ascii="仿宋_GB2312" w:hAnsi="仿宋_GB2312" w:eastAsia="仿宋_GB2312" w:cs="仿宋_GB2312"/>
          <w:color w:val="333333"/>
          <w:sz w:val="32"/>
          <w:szCs w:val="32"/>
          <w:highlight w:val="none"/>
          <w:shd w:val="clear" w:color="auto" w:fill="FFFFFF"/>
        </w:rPr>
        <w:t>在</w:t>
      </w:r>
      <w:r>
        <w:rPr>
          <w:rFonts w:hint="eastAsia" w:ascii="仿宋_GB2312" w:hAnsi="仿宋_GB2312" w:eastAsia="仿宋_GB2312" w:cs="仿宋_GB2312"/>
          <w:color w:val="333333"/>
          <w:sz w:val="32"/>
          <w:szCs w:val="32"/>
          <w:highlight w:val="none"/>
          <w:shd w:val="clear" w:color="auto" w:fill="FFFFFF"/>
          <w:lang w:val="en-US" w:eastAsia="zh-CN"/>
        </w:rPr>
        <w:t>3</w:t>
      </w:r>
      <w:r>
        <w:rPr>
          <w:rFonts w:hint="eastAsia" w:ascii="仿宋_GB2312" w:hAnsi="仿宋_GB2312" w:eastAsia="仿宋_GB2312" w:cs="仿宋_GB2312"/>
          <w:color w:val="333333"/>
          <w:sz w:val="32"/>
          <w:szCs w:val="32"/>
          <w:highlight w:val="none"/>
          <w:shd w:val="clear" w:color="auto" w:fill="FFFFFF"/>
        </w:rPr>
        <w:t>个工作日内签订《</w:t>
      </w:r>
      <w:r>
        <w:rPr>
          <w:rFonts w:hint="eastAsia" w:ascii="仿宋_GB2312" w:hAnsi="仿宋_GB2312" w:eastAsia="仿宋_GB2312" w:cs="仿宋_GB2312"/>
          <w:color w:val="333333"/>
          <w:sz w:val="32"/>
          <w:szCs w:val="32"/>
          <w:highlight w:val="none"/>
          <w:shd w:val="clear" w:color="auto" w:fill="FFFFFF"/>
          <w:lang w:val="en-US" w:eastAsia="zh-CN"/>
        </w:rPr>
        <w:t>车位租赁</w:t>
      </w:r>
      <w:r>
        <w:rPr>
          <w:rFonts w:hint="eastAsia" w:ascii="仿宋_GB2312" w:hAnsi="仿宋_GB2312" w:eastAsia="仿宋_GB2312" w:cs="仿宋_GB2312"/>
          <w:color w:val="333333"/>
          <w:sz w:val="32"/>
          <w:szCs w:val="32"/>
          <w:highlight w:val="none"/>
          <w:shd w:val="clear" w:color="auto" w:fill="FFFFFF"/>
        </w:rPr>
        <w:t>合同》</w:t>
      </w:r>
      <w:r>
        <w:rPr>
          <w:rFonts w:hint="eastAsia" w:ascii="仿宋_GB2312" w:hAnsi="仿宋_GB2312" w:eastAsia="仿宋_GB2312" w:cs="仿宋_GB2312"/>
          <w:color w:val="333333"/>
          <w:sz w:val="32"/>
          <w:szCs w:val="32"/>
          <w:highlight w:val="none"/>
          <w:shd w:val="clear" w:color="auto" w:fill="FFFFFF"/>
          <w:lang w:val="en-US" w:eastAsia="zh-CN"/>
        </w:rPr>
        <w:t>；合同签订后10</w:t>
      </w:r>
      <w:r>
        <w:rPr>
          <w:rFonts w:hint="eastAsia" w:ascii="仿宋_GB2312" w:hAnsi="仿宋_GB2312" w:eastAsia="仿宋_GB2312" w:cs="仿宋_GB2312"/>
          <w:color w:val="333333"/>
          <w:sz w:val="32"/>
          <w:szCs w:val="32"/>
          <w:highlight w:val="none"/>
          <w:shd w:val="clear" w:color="auto" w:fill="FFFFFF"/>
        </w:rPr>
        <w:t>日内</w:t>
      </w:r>
      <w:r>
        <w:rPr>
          <w:rFonts w:hint="eastAsia" w:ascii="仿宋_GB2312" w:hAnsi="仿宋_GB2312" w:eastAsia="仿宋_GB2312" w:cs="仿宋_GB2312"/>
          <w:color w:val="333333"/>
          <w:sz w:val="32"/>
          <w:szCs w:val="32"/>
          <w:highlight w:val="none"/>
          <w:shd w:val="clear" w:color="auto" w:fill="FFFFFF"/>
          <w:lang w:val="en-US" w:eastAsia="zh-CN"/>
        </w:rPr>
        <w:t>承租人</w:t>
      </w:r>
      <w:r>
        <w:rPr>
          <w:rFonts w:hint="eastAsia" w:ascii="仿宋_GB2312" w:hAnsi="仿宋_GB2312" w:eastAsia="仿宋_GB2312" w:cs="仿宋_GB2312"/>
          <w:color w:val="333333"/>
          <w:sz w:val="32"/>
          <w:szCs w:val="32"/>
          <w:highlight w:val="none"/>
          <w:shd w:val="clear" w:color="auto" w:fill="FFFFFF"/>
        </w:rPr>
        <w:t>须将</w:t>
      </w:r>
      <w:r>
        <w:rPr>
          <w:rFonts w:hint="eastAsia" w:ascii="仿宋_GB2312" w:hAnsi="仿宋_GB2312" w:eastAsia="仿宋_GB2312" w:cs="仿宋_GB2312"/>
          <w:color w:val="333333"/>
          <w:sz w:val="32"/>
          <w:szCs w:val="32"/>
          <w:highlight w:val="none"/>
          <w:shd w:val="clear" w:color="auto" w:fill="FFFFFF"/>
          <w:lang w:val="en-US" w:eastAsia="zh-CN"/>
        </w:rPr>
        <w:t>首期</w:t>
      </w:r>
      <w:r>
        <w:rPr>
          <w:rFonts w:hint="eastAsia" w:ascii="仿宋_GB2312" w:hAnsi="仿宋_GB2312" w:eastAsia="仿宋_GB2312" w:cs="仿宋_GB2312"/>
          <w:color w:val="333333"/>
          <w:sz w:val="32"/>
          <w:szCs w:val="32"/>
          <w:highlight w:val="none"/>
          <w:shd w:val="clear" w:color="auto" w:fill="FFFFFF"/>
        </w:rPr>
        <w:t>租金及</w:t>
      </w:r>
      <w:r>
        <w:rPr>
          <w:rFonts w:hint="eastAsia" w:ascii="仿宋_GB2312" w:hAnsi="仿宋_GB2312" w:eastAsia="仿宋_GB2312" w:cs="仿宋_GB2312"/>
          <w:color w:val="333333"/>
          <w:sz w:val="32"/>
          <w:szCs w:val="32"/>
          <w:highlight w:val="none"/>
          <w:shd w:val="clear" w:color="auto" w:fill="FFFFFF"/>
          <w:lang w:val="en-US" w:eastAsia="zh-CN"/>
        </w:rPr>
        <w:t>15万元</w:t>
      </w:r>
      <w:r>
        <w:rPr>
          <w:rFonts w:hint="eastAsia" w:ascii="仿宋_GB2312" w:hAnsi="仿宋_GB2312" w:eastAsia="仿宋_GB2312" w:cs="仿宋_GB2312"/>
          <w:color w:val="333333"/>
          <w:sz w:val="32"/>
          <w:szCs w:val="32"/>
          <w:highlight w:val="none"/>
          <w:shd w:val="clear" w:color="auto" w:fill="FFFFFF"/>
        </w:rPr>
        <w:t>租赁保证金足额支付至指定账户，</w:t>
      </w:r>
      <w:r>
        <w:rPr>
          <w:rFonts w:hint="eastAsia" w:ascii="仿宋_GB2312" w:hAnsi="仿宋_GB2312" w:eastAsia="仿宋_GB2312" w:cs="仿宋_GB2312"/>
          <w:color w:val="333333"/>
          <w:sz w:val="32"/>
          <w:szCs w:val="32"/>
          <w:highlight w:val="none"/>
          <w:shd w:val="clear" w:color="auto" w:fill="FFFFFF"/>
          <w:lang w:val="en-US" w:eastAsia="zh-CN"/>
        </w:rPr>
        <w:t>首期</w:t>
      </w:r>
      <w:r>
        <w:rPr>
          <w:rFonts w:hint="eastAsia" w:ascii="仿宋_GB2312" w:hAnsi="仿宋_GB2312" w:eastAsia="仿宋_GB2312" w:cs="仿宋_GB2312"/>
          <w:color w:val="333333"/>
          <w:sz w:val="32"/>
          <w:szCs w:val="32"/>
          <w:highlight w:val="none"/>
          <w:shd w:val="clear" w:color="auto" w:fill="FFFFFF"/>
        </w:rPr>
        <w:t>租金</w:t>
      </w:r>
      <w:r>
        <w:rPr>
          <w:rFonts w:hint="eastAsia" w:ascii="仿宋_GB2312" w:hAnsi="仿宋_GB2312" w:eastAsia="仿宋_GB2312" w:cs="仿宋_GB2312"/>
          <w:color w:val="333333"/>
          <w:sz w:val="32"/>
          <w:szCs w:val="32"/>
          <w:highlight w:val="none"/>
          <w:shd w:val="clear" w:color="auto" w:fill="FFFFFF"/>
          <w:lang w:val="en-US" w:eastAsia="zh-CN"/>
        </w:rPr>
        <w:t>及租赁保证金</w:t>
      </w:r>
      <w:r>
        <w:rPr>
          <w:rFonts w:hint="eastAsia" w:ascii="仿宋_GB2312" w:hAnsi="仿宋_GB2312" w:eastAsia="仿宋_GB2312" w:cs="仿宋_GB2312"/>
          <w:color w:val="333333"/>
          <w:sz w:val="32"/>
          <w:szCs w:val="32"/>
          <w:highlight w:val="none"/>
          <w:shd w:val="clear" w:color="auto" w:fill="FFFFFF"/>
        </w:rPr>
        <w:t>支付完成后租赁合同方可生效。如</w:t>
      </w:r>
      <w:r>
        <w:rPr>
          <w:rFonts w:hint="eastAsia" w:ascii="仿宋_GB2312" w:hAnsi="仿宋_GB2312" w:eastAsia="仿宋_GB2312" w:cs="仿宋_GB2312"/>
          <w:color w:val="333333"/>
          <w:sz w:val="32"/>
          <w:szCs w:val="32"/>
          <w:highlight w:val="none"/>
          <w:shd w:val="clear" w:color="auto" w:fill="FFFFFF"/>
          <w:lang w:val="en-US" w:eastAsia="zh-CN"/>
        </w:rPr>
        <w:t>承租中标方未在以上规定时间内签订合同并支付首期租金及租赁保证金的，视为承租中标方自动放弃</w:t>
      </w:r>
      <w:r>
        <w:rPr>
          <w:rFonts w:hint="eastAsia" w:ascii="仿宋_GB2312" w:hAnsi="仿宋_GB2312" w:eastAsia="仿宋_GB2312" w:cs="仿宋_GB2312"/>
          <w:color w:val="333333"/>
          <w:sz w:val="32"/>
          <w:szCs w:val="32"/>
          <w:highlight w:val="none"/>
          <w:shd w:val="clear" w:color="auto" w:fill="FFFFFF"/>
        </w:rPr>
        <w:t>其</w:t>
      </w:r>
      <w:r>
        <w:rPr>
          <w:rFonts w:hint="eastAsia" w:ascii="仿宋_GB2312" w:hAnsi="仿宋_GB2312" w:eastAsia="仿宋_GB2312" w:cs="仿宋_GB2312"/>
          <w:color w:val="333333"/>
          <w:sz w:val="32"/>
          <w:szCs w:val="32"/>
          <w:highlight w:val="none"/>
          <w:shd w:val="clear" w:color="auto" w:fill="FFFFFF"/>
          <w:lang w:val="en-US" w:eastAsia="zh-CN"/>
        </w:rPr>
        <w:t>租赁</w:t>
      </w:r>
      <w:r>
        <w:rPr>
          <w:rFonts w:hint="eastAsia" w:ascii="仿宋_GB2312" w:hAnsi="仿宋_GB2312" w:eastAsia="仿宋_GB2312" w:cs="仿宋_GB2312"/>
          <w:color w:val="333333"/>
          <w:sz w:val="32"/>
          <w:szCs w:val="32"/>
          <w:highlight w:val="none"/>
          <w:shd w:val="clear" w:color="auto" w:fill="FFFFFF"/>
        </w:rPr>
        <w:t>资格，</w:t>
      </w:r>
      <w:r>
        <w:rPr>
          <w:rFonts w:hint="eastAsia" w:ascii="仿宋_GB2312" w:hAnsi="仿宋_GB2312" w:eastAsia="仿宋_GB2312" w:cs="仿宋_GB2312"/>
          <w:color w:val="333333"/>
          <w:sz w:val="32"/>
          <w:szCs w:val="32"/>
          <w:highlight w:val="none"/>
          <w:shd w:val="clear" w:color="auto" w:fill="FFFFFF"/>
          <w:lang w:val="en-US" w:eastAsia="zh-CN"/>
        </w:rPr>
        <w:t>招租</w:t>
      </w:r>
      <w:r>
        <w:rPr>
          <w:rFonts w:hint="eastAsia" w:ascii="仿宋_GB2312" w:hAnsi="仿宋_GB2312" w:eastAsia="仿宋_GB2312" w:cs="仿宋_GB2312"/>
          <w:color w:val="333333"/>
          <w:sz w:val="32"/>
          <w:szCs w:val="32"/>
          <w:highlight w:val="none"/>
          <w:shd w:val="clear" w:color="auto" w:fill="FFFFFF"/>
        </w:rPr>
        <w:t>保证金不予退还。</w:t>
      </w:r>
    </w:p>
    <w:p w14:paraId="151D99C4">
      <w:pPr>
        <w:pStyle w:val="5"/>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承租</w:t>
      </w:r>
      <w:r>
        <w:rPr>
          <w:rFonts w:hint="eastAsia" w:ascii="仿宋_GB2312" w:hAnsi="仿宋_GB2312" w:eastAsia="仿宋_GB2312" w:cs="仿宋_GB2312"/>
          <w:color w:val="333333"/>
          <w:sz w:val="32"/>
          <w:szCs w:val="32"/>
          <w:shd w:val="clear" w:color="auto" w:fill="FFFFFF"/>
        </w:rPr>
        <w:t>期内，</w:t>
      </w:r>
      <w:r>
        <w:rPr>
          <w:rFonts w:hint="eastAsia" w:ascii="仿宋_GB2312" w:hAnsi="仿宋_GB2312" w:eastAsia="仿宋_GB2312" w:cs="仿宋_GB2312"/>
          <w:color w:val="333333"/>
          <w:sz w:val="32"/>
          <w:szCs w:val="32"/>
          <w:shd w:val="clear" w:color="auto" w:fill="FFFFFF"/>
          <w:lang w:val="en-US" w:eastAsia="zh-CN"/>
        </w:rPr>
        <w:t>承租人</w:t>
      </w:r>
      <w:r>
        <w:rPr>
          <w:rFonts w:hint="eastAsia" w:ascii="仿宋_GB2312" w:hAnsi="仿宋_GB2312" w:eastAsia="仿宋_GB2312" w:cs="仿宋_GB2312"/>
          <w:color w:val="333333"/>
          <w:sz w:val="32"/>
          <w:szCs w:val="32"/>
          <w:shd w:val="clear" w:color="auto" w:fill="FFFFFF"/>
        </w:rPr>
        <w:t>必须依法经营。</w:t>
      </w:r>
      <w:r>
        <w:rPr>
          <w:rFonts w:hint="eastAsia" w:ascii="仿宋_GB2312" w:hAnsi="仿宋_GB2312" w:eastAsia="仿宋_GB2312" w:cs="仿宋_GB2312"/>
          <w:color w:val="333333"/>
          <w:sz w:val="32"/>
          <w:szCs w:val="32"/>
          <w:shd w:val="clear" w:color="auto" w:fill="FFFFFF"/>
          <w:lang w:val="en-US" w:eastAsia="zh-CN"/>
        </w:rPr>
        <w:t>承租人</w:t>
      </w:r>
      <w:r>
        <w:rPr>
          <w:rFonts w:hint="eastAsia" w:ascii="仿宋_GB2312" w:hAnsi="仿宋_GB2312" w:eastAsia="仿宋_GB2312" w:cs="仿宋_GB2312"/>
          <w:color w:val="333333"/>
          <w:sz w:val="32"/>
          <w:szCs w:val="32"/>
          <w:shd w:val="clear" w:color="auto" w:fill="FFFFFF"/>
        </w:rPr>
        <w:t>有以下行为的，</w:t>
      </w:r>
      <w:r>
        <w:rPr>
          <w:rFonts w:hint="eastAsia" w:ascii="仿宋_GB2312" w:hAnsi="仿宋_GB2312" w:eastAsia="仿宋_GB2312" w:cs="仿宋_GB2312"/>
          <w:color w:val="333333"/>
          <w:sz w:val="32"/>
          <w:szCs w:val="32"/>
          <w:shd w:val="clear" w:color="auto" w:fill="FFFFFF"/>
          <w:lang w:val="en-US" w:eastAsia="zh-CN"/>
        </w:rPr>
        <w:t>招租人</w:t>
      </w:r>
      <w:r>
        <w:rPr>
          <w:rFonts w:hint="eastAsia" w:ascii="仿宋_GB2312" w:hAnsi="仿宋_GB2312" w:eastAsia="仿宋_GB2312" w:cs="仿宋_GB2312"/>
          <w:color w:val="333333"/>
          <w:sz w:val="32"/>
          <w:szCs w:val="32"/>
          <w:shd w:val="clear" w:color="auto" w:fill="FFFFFF"/>
        </w:rPr>
        <w:t>可立即终止合同，没收保证金，收回出租</w:t>
      </w:r>
      <w:r>
        <w:rPr>
          <w:rFonts w:hint="eastAsia" w:ascii="仿宋_GB2312" w:hAnsi="仿宋_GB2312" w:eastAsia="仿宋_GB2312" w:cs="仿宋_GB2312"/>
          <w:color w:val="333333"/>
          <w:sz w:val="32"/>
          <w:szCs w:val="32"/>
          <w:shd w:val="clear" w:color="auto" w:fill="FFFFFF"/>
          <w:lang w:val="en-US" w:eastAsia="zh-CN"/>
        </w:rPr>
        <w:t>物并</w:t>
      </w:r>
      <w:r>
        <w:rPr>
          <w:rFonts w:hint="eastAsia" w:ascii="仿宋_GB2312" w:hAnsi="仿宋_GB2312" w:eastAsia="仿宋_GB2312" w:cs="仿宋_GB2312"/>
          <w:color w:val="333333"/>
          <w:sz w:val="32"/>
          <w:szCs w:val="32"/>
          <w:shd w:val="clear" w:color="auto" w:fill="FFFFFF"/>
        </w:rPr>
        <w:t>追究相应责任，有权将承租人列入租赁黑名单，列入黑名单者不得再参与</w:t>
      </w:r>
      <w:r>
        <w:rPr>
          <w:rFonts w:hint="eastAsia" w:ascii="仿宋_GB2312" w:hAnsi="仿宋_GB2312" w:eastAsia="仿宋_GB2312" w:cs="仿宋_GB2312"/>
          <w:color w:val="333333"/>
          <w:sz w:val="32"/>
          <w:szCs w:val="32"/>
          <w:shd w:val="clear" w:color="auto" w:fill="FFFFFF"/>
          <w:lang w:val="en-US" w:eastAsia="zh-CN"/>
        </w:rPr>
        <w:t>招租人</w:t>
      </w:r>
      <w:r>
        <w:rPr>
          <w:rFonts w:hint="eastAsia" w:ascii="仿宋_GB2312" w:hAnsi="仿宋_GB2312" w:eastAsia="仿宋_GB2312" w:cs="仿宋_GB2312"/>
          <w:color w:val="333333"/>
          <w:sz w:val="32"/>
          <w:szCs w:val="32"/>
          <w:shd w:val="clear" w:color="auto" w:fill="FFFFFF"/>
        </w:rPr>
        <w:t>相关租赁：</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①将承租资产擅自转让、转借他人或调换使用的；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②未经同意将承租资产擅自拆改结构或改变经营业态的；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③累计拖欠租金、水电费及其他应交费用2个月的；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④利用承租物进行违法活动的；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⑤故意损坏承租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⑥租赁合同期满不按约定退回资产的；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⑦对存在的安全隐患，不予整改或整改不合格的。</w:t>
      </w:r>
    </w:p>
    <w:p w14:paraId="0D11BBE3">
      <w:pPr>
        <w:pStyle w:val="5"/>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10、合同签订后，春秋广场停车场现有水电费用由承租人全面承担，停车场日常管理由承租人全面负责，管理过程中产生的停车系统及停车场设施设备维修维护、数字城管案件、投诉、纠纷、环境卫生等事项均由承租人负责处理，相关费用由承租人全部承担，招租人配合承租人办理停车收费账户变更手续。</w:t>
      </w:r>
    </w:p>
    <w:p w14:paraId="78C75D0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三、招租开标</w:t>
      </w:r>
    </w:p>
    <w:p w14:paraId="63446AC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eastAsia="zh-CN"/>
        </w:rPr>
        <w:t>时间：202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lang w:eastAsia="zh-CN"/>
        </w:rPr>
        <w:t>日</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lang w:eastAsia="zh-CN"/>
        </w:rPr>
        <w:t>点</w:t>
      </w: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lang w:eastAsia="zh-CN"/>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val="en-US" w:eastAsia="zh-CN"/>
        </w:rPr>
        <w:t>许昌市钧都路与莲城大道交叉口许昌市老年大学16楼会议室</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次招租</w:t>
      </w:r>
      <w:r>
        <w:rPr>
          <w:rFonts w:hint="eastAsia" w:ascii="仿宋_GB2312" w:hAnsi="仿宋_GB2312" w:eastAsia="仿宋_GB2312" w:cs="仿宋_GB2312"/>
          <w:sz w:val="32"/>
          <w:szCs w:val="32"/>
        </w:rPr>
        <w:t>采用不见面</w:t>
      </w:r>
      <w:r>
        <w:rPr>
          <w:rFonts w:hint="eastAsia" w:ascii="仿宋_GB2312" w:hAnsi="仿宋_GB2312" w:eastAsia="仿宋_GB2312" w:cs="仿宋_GB2312"/>
          <w:sz w:val="32"/>
          <w:szCs w:val="32"/>
          <w:lang w:val="en-US" w:eastAsia="zh-CN"/>
        </w:rPr>
        <w:t>形式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承租意向方</w:t>
      </w:r>
      <w:r>
        <w:rPr>
          <w:rFonts w:hint="eastAsia" w:ascii="仿宋_GB2312" w:hAnsi="仿宋_GB2312" w:eastAsia="仿宋_GB2312" w:cs="仿宋_GB2312"/>
          <w:sz w:val="32"/>
          <w:szCs w:val="32"/>
        </w:rPr>
        <w:t>无须到现场)。</w:t>
      </w:r>
    </w:p>
    <w:p w14:paraId="11E6D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招租为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价高者得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，若出现</w:t>
      </w:r>
      <w:r>
        <w:rPr>
          <w:rFonts w:hint="eastAsia" w:ascii="仿宋_GB2312" w:hAnsi="仿宋_GB2312" w:eastAsia="仿宋_GB2312" w:cs="仿宋_GB2312"/>
          <w:color w:val="auto"/>
          <w:sz w:val="32"/>
          <w:szCs w:val="32"/>
          <w:lang w:val="en-US" w:eastAsia="zh-CN"/>
        </w:rPr>
        <w:t>最高</w:t>
      </w:r>
      <w:r>
        <w:rPr>
          <w:rFonts w:hint="eastAsia" w:ascii="仿宋_GB2312" w:hAnsi="仿宋_GB2312" w:eastAsia="仿宋_GB2312" w:cs="仿宋_GB2312"/>
          <w:color w:val="auto"/>
          <w:sz w:val="32"/>
          <w:szCs w:val="32"/>
          <w:lang w:eastAsia="zh-CN"/>
        </w:rPr>
        <w:t>报价相同的，</w:t>
      </w:r>
      <w:r>
        <w:rPr>
          <w:rFonts w:hint="eastAsia" w:ascii="仿宋_GB2312" w:hAnsi="仿宋_GB2312" w:eastAsia="仿宋_GB2312" w:cs="仿宋_GB2312"/>
          <w:color w:val="auto"/>
          <w:sz w:val="32"/>
          <w:szCs w:val="32"/>
          <w:lang w:val="en-US" w:eastAsia="zh-CN"/>
        </w:rPr>
        <w:t>招租人会通知承租意向方重新报价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lang w:val="en-US" w:eastAsia="zh-CN"/>
        </w:rPr>
        <w:t>承租意向方</w:t>
      </w:r>
      <w:r>
        <w:rPr>
          <w:rFonts w:hint="eastAsia" w:ascii="仿宋_GB2312" w:hAnsi="仿宋_GB2312" w:eastAsia="仿宋_GB2312" w:cs="仿宋_GB2312"/>
          <w:color w:val="auto"/>
          <w:sz w:val="32"/>
          <w:szCs w:val="32"/>
          <w:shd w:val="clear" w:color="auto" w:fill="FFFFFF"/>
        </w:rPr>
        <w:t>不足</w:t>
      </w:r>
      <w:r>
        <w:rPr>
          <w:rFonts w:hint="eastAsia" w:ascii="仿宋_GB2312" w:hAnsi="仿宋_GB2312" w:eastAsia="仿宋_GB2312" w:cs="仿宋_GB2312"/>
          <w:color w:val="auto"/>
          <w:sz w:val="32"/>
          <w:szCs w:val="32"/>
          <w:shd w:val="clear" w:color="auto" w:fill="FFFFFF"/>
          <w:lang w:val="en-US" w:eastAsia="zh-CN"/>
        </w:rPr>
        <w:t>一家</w:t>
      </w:r>
      <w:r>
        <w:rPr>
          <w:rFonts w:hint="eastAsia" w:ascii="仿宋_GB2312" w:hAnsi="仿宋_GB2312" w:eastAsia="仿宋_GB2312" w:cs="仿宋_GB2312"/>
          <w:color w:val="auto"/>
          <w:sz w:val="32"/>
          <w:szCs w:val="32"/>
          <w:shd w:val="clear" w:color="auto" w:fill="FFFFFF"/>
        </w:rPr>
        <w:t>的，</w:t>
      </w:r>
      <w:r>
        <w:rPr>
          <w:rFonts w:hint="eastAsia" w:ascii="仿宋_GB2312" w:hAnsi="仿宋_GB2312" w:eastAsia="仿宋_GB2312" w:cs="仿宋_GB2312"/>
          <w:color w:val="auto"/>
          <w:sz w:val="32"/>
          <w:szCs w:val="32"/>
          <w:shd w:val="clear" w:color="auto" w:fill="FFFFFF"/>
          <w:lang w:val="en-US" w:eastAsia="zh-CN"/>
        </w:rPr>
        <w:t>该招租项目取消</w:t>
      </w:r>
      <w:r>
        <w:rPr>
          <w:rFonts w:hint="eastAsia" w:ascii="仿宋_GB2312" w:hAnsi="仿宋_GB2312" w:eastAsia="仿宋_GB2312" w:cs="仿宋_GB2312"/>
          <w:color w:val="auto"/>
          <w:sz w:val="32"/>
          <w:szCs w:val="32"/>
          <w:shd w:val="clear" w:color="auto" w:fill="FFFFFF"/>
        </w:rPr>
        <w:t>。</w:t>
      </w:r>
    </w:p>
    <w:p w14:paraId="01F764A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（四）招租</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eastAsia="zh-CN"/>
        </w:rPr>
        <w:t>承租意向方</w:t>
      </w:r>
      <w:r>
        <w:rPr>
          <w:rFonts w:hint="eastAsia" w:ascii="仿宋_GB2312" w:hAnsi="仿宋_GB2312" w:eastAsia="仿宋_GB2312" w:cs="仿宋_GB2312"/>
          <w:sz w:val="32"/>
          <w:szCs w:val="32"/>
        </w:rPr>
        <w:t>保持响应文件提供的联系方式畅通，</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小组随时可能对响应文件内容质询，</w:t>
      </w:r>
      <w:r>
        <w:rPr>
          <w:rFonts w:hint="eastAsia" w:ascii="仿宋_GB2312" w:hAnsi="仿宋_GB2312" w:eastAsia="仿宋_GB2312" w:cs="仿宋_GB2312"/>
          <w:sz w:val="32"/>
          <w:szCs w:val="32"/>
          <w:lang w:eastAsia="zh-CN"/>
        </w:rPr>
        <w:t>承租意向方</w:t>
      </w:r>
      <w:r>
        <w:rPr>
          <w:rFonts w:hint="eastAsia" w:ascii="仿宋_GB2312" w:hAnsi="仿宋_GB2312" w:eastAsia="仿宋_GB2312" w:cs="仿宋_GB2312"/>
          <w:sz w:val="32"/>
          <w:szCs w:val="32"/>
        </w:rPr>
        <w:t>应及时进行答复(包括但不限于电子文档、电子邮件等)。</w:t>
      </w:r>
    </w:p>
    <w:p w14:paraId="113B5C0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lang w:val="en-US" w:eastAsia="zh-CN"/>
        </w:rPr>
        <w:t>响应</w:t>
      </w:r>
      <w:r>
        <w:rPr>
          <w:rFonts w:hint="eastAsia" w:ascii="黑体" w:hAnsi="黑体" w:eastAsia="黑体" w:cs="黑体"/>
          <w:b w:val="0"/>
          <w:bCs/>
          <w:sz w:val="32"/>
          <w:szCs w:val="32"/>
          <w:lang w:eastAsia="zh-CN"/>
        </w:rPr>
        <w:t>文件组成</w:t>
      </w:r>
    </w:p>
    <w:p w14:paraId="5AAF40A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详见附件，响应文件要装订并密封，密封处加盖公司公章，一式3份。不按照附件要求提交资料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缺少</w:t>
      </w:r>
      <w:r>
        <w:rPr>
          <w:rFonts w:hint="eastAsia" w:ascii="仿宋_GB2312" w:hAnsi="仿宋_GB2312" w:eastAsia="仿宋_GB2312" w:cs="仿宋_GB2312"/>
          <w:sz w:val="32"/>
          <w:szCs w:val="32"/>
          <w:lang w:val="en-US" w:eastAsia="zh-CN"/>
        </w:rPr>
        <w:t>或相关资料未加盖公章</w:t>
      </w:r>
      <w:r>
        <w:rPr>
          <w:rFonts w:hint="eastAsia" w:ascii="仿宋_GB2312" w:hAnsi="仿宋_GB2312" w:eastAsia="仿宋_GB2312" w:cs="仿宋_GB2312"/>
          <w:sz w:val="32"/>
          <w:szCs w:val="32"/>
        </w:rPr>
        <w:t>的为无效</w:t>
      </w:r>
      <w:r>
        <w:rPr>
          <w:rFonts w:hint="eastAsia" w:ascii="仿宋_GB2312" w:hAnsi="仿宋_GB2312" w:eastAsia="仿宋_GB2312" w:cs="仿宋_GB2312"/>
          <w:sz w:val="32"/>
          <w:szCs w:val="32"/>
          <w:lang w:val="en-US" w:eastAsia="zh-CN"/>
        </w:rPr>
        <w:t>响应文件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承租意向方</w:t>
      </w:r>
      <w:r>
        <w:rPr>
          <w:rFonts w:hint="eastAsia" w:ascii="仿宋_GB2312" w:hAnsi="仿宋_GB2312" w:eastAsia="仿宋_GB2312" w:cs="仿宋_GB2312"/>
          <w:sz w:val="32"/>
          <w:szCs w:val="32"/>
        </w:rPr>
        <w:t>提供的响应文件等相关资料概不退还。</w:t>
      </w:r>
    </w:p>
    <w:p w14:paraId="5EBA7D1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（一）招租</w:t>
      </w:r>
      <w:r>
        <w:rPr>
          <w:rFonts w:hint="eastAsia" w:ascii="仿宋_GB2312" w:hAnsi="仿宋_GB2312" w:eastAsia="仿宋_GB2312" w:cs="仿宋_GB2312"/>
          <w:sz w:val="32"/>
          <w:szCs w:val="32"/>
        </w:rPr>
        <w:t>公告发布方式：本次</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公告在许昌市投资集团有限公司网站(http://www.xcstzzgs.cn/)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栏目中</w:t>
      </w:r>
      <w:r>
        <w:rPr>
          <w:rFonts w:hint="eastAsia" w:ascii="仿宋_GB2312" w:hAnsi="仿宋_GB2312" w:eastAsia="仿宋_GB2312" w:cs="仿宋_GB2312"/>
          <w:sz w:val="32"/>
          <w:szCs w:val="32"/>
        </w:rPr>
        <w:t>发布，公告期限为3个工作日。</w:t>
      </w:r>
    </w:p>
    <w:p w14:paraId="43A2DEE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（二）招租</w:t>
      </w:r>
      <w:r>
        <w:rPr>
          <w:rFonts w:hint="eastAsia" w:ascii="仿宋_GB2312" w:hAnsi="仿宋_GB2312" w:eastAsia="仿宋_GB2312" w:cs="仿宋_GB2312"/>
          <w:sz w:val="32"/>
          <w:szCs w:val="32"/>
        </w:rPr>
        <w:t>文件获取：</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资料提交方式及截止日期：现场递交或邮寄均可，截止时间：</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9点00分（北京时间）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邮寄方式按收到时间为准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超出此时间提交的响应文件视为</w:t>
      </w:r>
      <w:r>
        <w:rPr>
          <w:rFonts w:hint="eastAsia" w:ascii="仿宋_GB2312" w:hAnsi="仿宋_GB2312" w:eastAsia="仿宋_GB2312" w:cs="仿宋_GB2312"/>
          <w:sz w:val="32"/>
          <w:szCs w:val="32"/>
          <w:lang w:val="en-US" w:eastAsia="zh-CN"/>
        </w:rPr>
        <w:t>无效资料</w:t>
      </w:r>
      <w:r>
        <w:rPr>
          <w:rFonts w:hint="eastAsia" w:ascii="仿宋_GB2312" w:hAnsi="仿宋_GB2312" w:eastAsia="仿宋_GB2312" w:cs="仿宋_GB2312"/>
          <w:sz w:val="32"/>
          <w:szCs w:val="32"/>
        </w:rPr>
        <w:t>。</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资料提交或邮寄地点：许昌市</w:t>
      </w:r>
      <w:r>
        <w:rPr>
          <w:rFonts w:hint="eastAsia" w:ascii="仿宋_GB2312" w:hAnsi="仿宋_GB2312" w:eastAsia="仿宋_GB2312" w:cs="仿宋_GB2312"/>
          <w:sz w:val="32"/>
          <w:szCs w:val="32"/>
          <w:lang w:val="en-US" w:eastAsia="zh-CN"/>
        </w:rPr>
        <w:t>钧都路与莲城大道交叉口</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老年大学1613</w:t>
      </w:r>
      <w:r>
        <w:rPr>
          <w:rFonts w:hint="eastAsia" w:ascii="仿宋_GB2312" w:hAnsi="仿宋_GB2312" w:eastAsia="仿宋_GB2312" w:cs="仿宋_GB2312"/>
          <w:sz w:val="32"/>
          <w:szCs w:val="32"/>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（五）本项目</w:t>
      </w:r>
      <w:r>
        <w:rPr>
          <w:rFonts w:hint="eastAsia" w:ascii="仿宋_GB2312" w:hAnsi="仿宋_GB2312" w:eastAsia="仿宋_GB2312" w:cs="仿宋_GB2312"/>
          <w:sz w:val="32"/>
          <w:szCs w:val="32"/>
        </w:rPr>
        <w:t>不组织踏勘现场，</w:t>
      </w:r>
      <w:r>
        <w:rPr>
          <w:rFonts w:hint="eastAsia" w:ascii="仿宋_GB2312" w:hAnsi="仿宋_GB2312" w:eastAsia="仿宋_GB2312" w:cs="仿宋_GB2312"/>
          <w:sz w:val="32"/>
          <w:szCs w:val="32"/>
          <w:lang w:eastAsia="zh-CN"/>
        </w:rPr>
        <w:t>承租意向方</w:t>
      </w:r>
      <w:r>
        <w:rPr>
          <w:rFonts w:hint="eastAsia" w:ascii="仿宋_GB2312" w:hAnsi="仿宋_GB2312" w:eastAsia="仿宋_GB2312" w:cs="仿宋_GB2312"/>
          <w:sz w:val="32"/>
          <w:szCs w:val="32"/>
        </w:rPr>
        <w:t>可自行组织。</w:t>
      </w:r>
    </w:p>
    <w:p w14:paraId="15D8D01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孙</w:t>
      </w:r>
      <w:bookmarkStart w:id="0" w:name="_GoBack"/>
      <w:bookmarkEnd w:id="0"/>
      <w:r>
        <w:rPr>
          <w:rFonts w:hint="eastAsia" w:ascii="仿宋_GB2312" w:hAnsi="仿宋_GB2312" w:eastAsia="仿宋_GB2312" w:cs="仿宋_GB2312"/>
          <w:sz w:val="32"/>
          <w:szCs w:val="32"/>
        </w:rPr>
        <w:t>先生 0374-2677251。</w:t>
      </w:r>
      <w:r>
        <w:rPr>
          <w:rFonts w:hint="eastAsia" w:ascii="仿宋" w:hAnsi="仿宋" w:eastAsia="仿宋" w:cs="仿宋"/>
          <w:sz w:val="32"/>
          <w:szCs w:val="32"/>
          <w:lang w:val="en-US" w:eastAsia="zh-CN"/>
        </w:rPr>
        <w:t xml:space="preserve"> </w:t>
      </w:r>
    </w:p>
    <w:p w14:paraId="2166831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p>
    <w:p w14:paraId="73B6A926">
      <w:pPr>
        <w:pStyle w:val="6"/>
        <w:keepNext w:val="0"/>
        <w:keepLines w:val="0"/>
        <w:pageBreakBefore w:val="0"/>
        <w:widowControl w:val="0"/>
        <w:kinsoku/>
        <w:wordWrap/>
        <w:overflowPunct/>
        <w:topLinePunct w:val="0"/>
        <w:autoSpaceDE/>
        <w:autoSpaceDN/>
        <w:bidi w:val="0"/>
        <w:spacing w:beforeAutospacing="0" w:after="0" w:afterLines="0" w:afterAutospacing="0" w:line="500" w:lineRule="exact"/>
        <w:ind w:left="0" w:leftChars="0" w:firstLine="3840" w:firstLineChars="1200"/>
        <w:textAlignment w:val="auto"/>
        <w:rPr>
          <w:rFonts w:hint="eastAsia" w:ascii="仿宋_GB2312" w:hAnsi="仿宋_GB2312" w:eastAsia="仿宋_GB2312" w:cs="仿宋_GB2312"/>
          <w:sz w:val="32"/>
          <w:szCs w:val="32"/>
          <w:lang w:val="en-US" w:eastAsia="zh-CN"/>
        </w:rPr>
      </w:pPr>
    </w:p>
    <w:p w14:paraId="0BDE5C1C">
      <w:pPr>
        <w:pStyle w:val="6"/>
        <w:keepNext w:val="0"/>
        <w:keepLines w:val="0"/>
        <w:pageBreakBefore w:val="0"/>
        <w:widowControl w:val="0"/>
        <w:kinsoku/>
        <w:wordWrap/>
        <w:overflowPunct/>
        <w:topLinePunct w:val="0"/>
        <w:autoSpaceDE/>
        <w:autoSpaceDN/>
        <w:bidi w:val="0"/>
        <w:spacing w:beforeAutospacing="0" w:after="0" w:afterLines="0" w:afterAutospacing="0" w:line="500" w:lineRule="exact"/>
        <w:ind w:left="0" w:leftChars="0" w:firstLine="3840" w:firstLineChars="1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val="en-US" w:eastAsia="zh-CN"/>
        </w:rPr>
        <w:t>许昌市市投物业管理有限公司</w:t>
      </w:r>
    </w:p>
    <w:p w14:paraId="4EAEF4C8">
      <w:pPr>
        <w:pStyle w:val="7"/>
        <w:keepNext w:val="0"/>
        <w:keepLines w:val="0"/>
        <w:pageBreakBefore w:val="0"/>
        <w:widowControl w:val="0"/>
        <w:kinsoku/>
        <w:wordWrap/>
        <w:overflowPunct/>
        <w:topLinePunct w:val="0"/>
        <w:autoSpaceDE/>
        <w:autoSpaceDN/>
        <w:bidi w:val="0"/>
        <w:spacing w:beforeAutospacing="0" w:after="0" w:afterAutospacing="0" w:line="50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2026年7月14日</w:t>
      </w:r>
    </w:p>
    <w:p w14:paraId="3376F0F1">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sz w:val="28"/>
          <w:szCs w:val="28"/>
          <w:lang w:val="en-US" w:eastAsia="zh-CN"/>
        </w:rPr>
      </w:pPr>
    </w:p>
    <w:p w14:paraId="2F938202">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default" w:cs="宋体" w:asciiTheme="majorEastAsia" w:hAnsiTheme="majorEastAsia" w:eastAsiaTheme="majorEastAsia"/>
          <w:b/>
          <w:kern w:val="0"/>
          <w:sz w:val="28"/>
          <w:szCs w:val="28"/>
          <w:lang w:val="en-US"/>
        </w:rPr>
      </w:pPr>
      <w:r>
        <w:rPr>
          <w:rFonts w:hint="eastAsia"/>
          <w:sz w:val="28"/>
          <w:szCs w:val="28"/>
          <w:lang w:val="en-US" w:eastAsia="zh-CN"/>
        </w:rPr>
        <w:t>附件：招租响应文件格式</w:t>
      </w:r>
    </w:p>
    <w:p w14:paraId="4C9E1E5C"/>
    <w:p w14:paraId="0FBF2673"/>
    <w:p w14:paraId="7A4675B2"/>
    <w:p w14:paraId="20CA41BE">
      <w:pPr>
        <w:rPr>
          <w:rFonts w:ascii="宋体" w:hAnsi="宋体" w:cs="微软雅黑"/>
          <w:sz w:val="28"/>
          <w:szCs w:val="28"/>
          <w:u w:val="single"/>
        </w:rPr>
      </w:pPr>
    </w:p>
    <w:p w14:paraId="6B6B4E64">
      <w:pPr>
        <w:spacing w:line="276" w:lineRule="auto"/>
        <w:jc w:val="center"/>
        <w:rPr>
          <w:rFonts w:hint="eastAsia" w:ascii="宋体" w:hAnsi="宋体" w:cs="宋体"/>
          <w:b/>
          <w:bCs/>
          <w:sz w:val="40"/>
          <w:szCs w:val="40"/>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春秋广场停车场车位招租</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6"/>
        <w:ind w:firstLine="0" w:firstLineChars="0"/>
        <w:rPr>
          <w:rFonts w:hAnsi="宋体" w:cs="微软雅黑"/>
          <w:szCs w:val="28"/>
        </w:rPr>
      </w:pPr>
    </w:p>
    <w:p w14:paraId="7FE40B06">
      <w:pPr>
        <w:pStyle w:val="6"/>
        <w:ind w:firstLine="340"/>
        <w:rPr>
          <w:rFonts w:hAnsi="宋体" w:cs="微软雅黑"/>
          <w:szCs w:val="28"/>
        </w:rPr>
      </w:pPr>
    </w:p>
    <w:p w14:paraId="0C921D7D">
      <w:pPr>
        <w:pStyle w:val="7"/>
        <w:rPr>
          <w:rFonts w:hAnsi="宋体" w:cs="微软雅黑"/>
          <w:szCs w:val="28"/>
        </w:rPr>
      </w:pPr>
    </w:p>
    <w:p w14:paraId="1978ACA0">
      <w:pPr>
        <w:pStyle w:val="7"/>
        <w:rPr>
          <w:rFonts w:hAnsi="宋体" w:cs="微软雅黑"/>
          <w:szCs w:val="28"/>
        </w:rPr>
      </w:pPr>
    </w:p>
    <w:p w14:paraId="169B5BBF">
      <w:pPr>
        <w:pStyle w:val="7"/>
        <w:rPr>
          <w:rFonts w:hAnsi="宋体" w:cs="微软雅黑"/>
          <w:szCs w:val="28"/>
        </w:rPr>
      </w:pPr>
    </w:p>
    <w:p w14:paraId="39F955F1">
      <w:pPr>
        <w:pStyle w:val="7"/>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6269731D">
      <w:pPr>
        <w:jc w:val="left"/>
        <w:rPr>
          <w:rFonts w:hint="eastAsia" w:asciiTheme="majorEastAsia" w:hAnsiTheme="majorEastAsia" w:eastAsiaTheme="majorEastAsia"/>
          <w:b/>
          <w:snapToGrid w:val="0"/>
          <w:kern w:val="0"/>
          <w:sz w:val="28"/>
          <w:szCs w:val="28"/>
          <w:lang w:val="en-US" w:eastAsia="zh-CN"/>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CF0548E">
      <w:pPr>
        <w:pStyle w:val="4"/>
        <w:spacing w:line="360" w:lineRule="auto"/>
        <w:jc w:val="center"/>
        <w:rPr>
          <w:rFonts w:hint="eastAsia" w:asciiTheme="majorEastAsia" w:hAnsiTheme="majorEastAsia" w:eastAsiaTheme="majorEastAsia"/>
          <w:b/>
          <w:snapToGrid w:val="0"/>
          <w:kern w:val="0"/>
          <w:sz w:val="28"/>
          <w:szCs w:val="28"/>
          <w:lang w:val="en-US" w:eastAsia="zh-CN"/>
        </w:rPr>
      </w:pPr>
    </w:p>
    <w:p w14:paraId="62292CF6">
      <w:pPr>
        <w:pStyle w:val="4"/>
        <w:spacing w:line="360" w:lineRule="auto"/>
        <w:jc w:val="center"/>
        <w:rPr>
          <w:rFonts w:hint="eastAsia" w:asciiTheme="majorEastAsia" w:hAnsiTheme="majorEastAsia" w:eastAsiaTheme="majorEastAsia"/>
          <w:b/>
          <w:snapToGrid w:val="0"/>
          <w:kern w:val="0"/>
          <w:sz w:val="28"/>
          <w:szCs w:val="28"/>
          <w:lang w:val="en-US" w:eastAsia="zh-CN"/>
        </w:rPr>
      </w:pPr>
    </w:p>
    <w:p w14:paraId="73882770">
      <w:pPr>
        <w:pStyle w:val="4"/>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p w14:paraId="224B34F3">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          </w:t>
      </w:r>
    </w:p>
    <w:tbl>
      <w:tblPr>
        <w:tblStyle w:val="8"/>
        <w:tblW w:w="9023" w:type="dxa"/>
        <w:jc w:val="center"/>
        <w:tblLayout w:type="fixed"/>
        <w:tblCellMar>
          <w:top w:w="0" w:type="dxa"/>
          <w:left w:w="108" w:type="dxa"/>
          <w:bottom w:w="0" w:type="dxa"/>
          <w:right w:w="108" w:type="dxa"/>
        </w:tblCellMar>
      </w:tblPr>
      <w:tblGrid>
        <w:gridCol w:w="1763"/>
        <w:gridCol w:w="4470"/>
        <w:gridCol w:w="2790"/>
      </w:tblGrid>
      <w:tr w14:paraId="657C0E35">
        <w:tblPrEx>
          <w:tblCellMar>
            <w:top w:w="0" w:type="dxa"/>
            <w:left w:w="108" w:type="dxa"/>
            <w:bottom w:w="0" w:type="dxa"/>
            <w:right w:w="108" w:type="dxa"/>
          </w:tblCellMar>
        </w:tblPrEx>
        <w:trPr>
          <w:trHeight w:val="851" w:hRule="atLeast"/>
          <w:jc w:val="center"/>
        </w:trPr>
        <w:tc>
          <w:tcPr>
            <w:tcW w:w="17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44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33007">
            <w:pPr>
              <w:autoSpaceDE w:val="0"/>
              <w:autoSpaceDN w:val="0"/>
              <w:adjustRightInd w:val="0"/>
              <w:spacing w:line="480" w:lineRule="exact"/>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响应报价（</w:t>
            </w:r>
            <w:r>
              <w:rPr>
                <w:rFonts w:hint="eastAsia" w:cs="宋体" w:asciiTheme="minorEastAsia" w:hAnsiTheme="minorEastAsia"/>
                <w:b/>
                <w:sz w:val="24"/>
                <w:szCs w:val="24"/>
                <w:lang w:val="en-US" w:eastAsia="zh-CN"/>
              </w:rPr>
              <w:t>含税</w:t>
            </w:r>
            <w:r>
              <w:rPr>
                <w:rFonts w:hint="eastAsia" w:cs="宋体" w:asciiTheme="minorEastAsia" w:hAnsiTheme="minorEastAsia"/>
                <w:b/>
                <w:sz w:val="24"/>
                <w:szCs w:val="24"/>
                <w:lang w:val="zh-CN"/>
              </w:rPr>
              <w:t>）</w:t>
            </w:r>
          </w:p>
        </w:tc>
        <w:tc>
          <w:tcPr>
            <w:tcW w:w="27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14:paraId="6B3FAFF2">
        <w:tblPrEx>
          <w:tblCellMar>
            <w:top w:w="0" w:type="dxa"/>
            <w:left w:w="108" w:type="dxa"/>
            <w:bottom w:w="0" w:type="dxa"/>
            <w:right w:w="108" w:type="dxa"/>
          </w:tblCellMar>
        </w:tblPrEx>
        <w:trPr>
          <w:trHeight w:val="846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cs="宋体" w:asciiTheme="minorEastAsia" w:hAnsiTheme="minorEastAsia"/>
                <w:sz w:val="24"/>
                <w:szCs w:val="24"/>
                <w:lang w:val="en-US" w:eastAsia="zh-CN"/>
              </w:rPr>
              <w:t>春秋广场停车场车位招租项目</w:t>
            </w:r>
          </w:p>
        </w:tc>
        <w:tc>
          <w:tcPr>
            <w:tcW w:w="4470" w:type="dxa"/>
            <w:tcBorders>
              <w:top w:val="single" w:color="auto" w:sz="6" w:space="0"/>
              <w:left w:val="single" w:color="auto" w:sz="6" w:space="0"/>
              <w:bottom w:val="single" w:color="auto" w:sz="6" w:space="0"/>
              <w:right w:val="single" w:color="auto" w:sz="6" w:space="0"/>
            </w:tcBorders>
            <w:vAlign w:val="center"/>
          </w:tcPr>
          <w:p w14:paraId="4D697A3E">
            <w:pPr>
              <w:autoSpaceDE w:val="0"/>
              <w:autoSpaceDN w:val="0"/>
              <w:adjustRightInd w:val="0"/>
              <w:spacing w:line="360" w:lineRule="auto"/>
              <w:jc w:val="center"/>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总价（元）</w:t>
            </w:r>
          </w:p>
          <w:p w14:paraId="4928BB95">
            <w:pPr>
              <w:autoSpaceDE w:val="0"/>
              <w:autoSpaceDN w:val="0"/>
              <w:adjustRightIn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大写：　　</w:t>
            </w:r>
          </w:p>
          <w:p w14:paraId="60DA27B9">
            <w:pPr>
              <w:autoSpaceDE w:val="0"/>
              <w:autoSpaceDN w:val="0"/>
              <w:adjustRightInd w:val="0"/>
              <w:spacing w:line="480" w:lineRule="exact"/>
              <w:rPr>
                <w:rFonts w:hint="eastAsia" w:cs="宋体" w:asciiTheme="minorEastAsia" w:hAnsiTheme="minorEastAsia"/>
                <w:sz w:val="24"/>
                <w:szCs w:val="24"/>
                <w:lang w:val="en-US" w:eastAsia="zh-CN"/>
              </w:rPr>
            </w:pPr>
            <w:r>
              <w:rPr>
                <w:rFonts w:hint="eastAsia" w:cs="宋体" w:asciiTheme="minorEastAsia" w:hAnsiTheme="minorEastAsia"/>
                <w:sz w:val="24"/>
                <w:szCs w:val="24"/>
                <w:lang w:val="zh-CN"/>
              </w:rPr>
              <w:t>小写</w:t>
            </w:r>
          </w:p>
        </w:tc>
        <w:tc>
          <w:tcPr>
            <w:tcW w:w="2790"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hint="eastAsia" w:eastAsia="宋体" w:cs="宋体" w:asciiTheme="minorEastAsia" w:hAnsiTheme="minorEastAsia"/>
                <w:sz w:val="24"/>
                <w:szCs w:val="24"/>
                <w:lang w:val="en-US" w:eastAsia="zh-CN"/>
              </w:rPr>
            </w:pP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en-US" w:eastAsia="zh-CN"/>
        </w:rPr>
        <w:t>承租意向方</w:t>
      </w:r>
      <w:r>
        <w:rPr>
          <w:rFonts w:hint="eastAsia" w:cs="宋体" w:asciiTheme="minorEastAsia" w:hAnsiTheme="minorEastAsia"/>
          <w:sz w:val="24"/>
          <w:szCs w:val="24"/>
          <w:lang w:val="zh-CN"/>
        </w:rPr>
        <w:t>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en-US" w:eastAsia="zh-CN"/>
        </w:rPr>
        <w:t>承租意向方</w:t>
      </w:r>
      <w:r>
        <w:rPr>
          <w:rFonts w:hint="eastAsia" w:cs="宋体" w:asciiTheme="minorEastAsia" w:hAnsiTheme="minorEastAsia"/>
          <w:sz w:val="24"/>
          <w:szCs w:val="24"/>
          <w:lang w:val="zh-CN"/>
        </w:rPr>
        <w:t>法定代表人（单位负责人）或授权代表签字：</w:t>
      </w:r>
    </w:p>
    <w:p w14:paraId="243D88EE">
      <w:pPr>
        <w:autoSpaceDE w:val="0"/>
        <w:autoSpaceDN w:val="0"/>
        <w:adjustRightInd w:val="0"/>
        <w:spacing w:line="480" w:lineRule="auto"/>
        <w:rPr>
          <w:rFonts w:hint="eastAsia"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54EDC15B">
      <w:pPr>
        <w:autoSpaceDE w:val="0"/>
        <w:autoSpaceDN w:val="0"/>
        <w:adjustRightInd w:val="0"/>
        <w:spacing w:line="480" w:lineRule="auto"/>
        <w:rPr>
          <w:rFonts w:hint="eastAsia" w:cs="宋体" w:asciiTheme="minorEastAsia" w:hAnsiTheme="minorEastAsia"/>
          <w:sz w:val="24"/>
          <w:szCs w:val="24"/>
          <w:lang w:val="zh-CN"/>
        </w:rPr>
      </w:pPr>
    </w:p>
    <w:p w14:paraId="0A155E0D">
      <w:pPr>
        <w:pStyle w:val="7"/>
        <w:numPr>
          <w:ilvl w:val="0"/>
          <w:numId w:val="0"/>
        </w:numPr>
        <w:ind w:left="0" w:leftChars="0" w:firstLine="0" w:firstLineChars="0"/>
        <w:jc w:val="center"/>
        <w:rPr>
          <w:rFonts w:hint="eastAsia" w:ascii="仿宋_GB2312" w:hAnsi="仿宋_GB2312" w:cs="Times New Roman" w:eastAsiaTheme="minorEastAsia"/>
          <w:b/>
          <w:bCs/>
          <w:kern w:val="2"/>
          <w:sz w:val="28"/>
          <w:szCs w:val="28"/>
          <w:lang w:val="en-US" w:eastAsia="zh-CN" w:bidi="ar-SA"/>
        </w:rPr>
      </w:pPr>
    </w:p>
    <w:p w14:paraId="00ECF71E">
      <w:pPr>
        <w:pStyle w:val="7"/>
        <w:numPr>
          <w:ilvl w:val="0"/>
          <w:numId w:val="0"/>
        </w:numPr>
        <w:ind w:left="0" w:leftChars="0" w:firstLine="0" w:firstLineChars="0"/>
        <w:jc w:val="center"/>
        <w:rPr>
          <w:rFonts w:hint="default"/>
          <w:b/>
          <w:bCs/>
          <w:sz w:val="28"/>
          <w:szCs w:val="28"/>
          <w:lang w:val="en-US" w:eastAsia="zh-CN"/>
        </w:rPr>
      </w:pPr>
      <w:r>
        <w:rPr>
          <w:rFonts w:hint="eastAsia" w:ascii="仿宋_GB2312" w:hAnsi="仿宋_GB2312" w:cs="Times New Roman" w:eastAsiaTheme="minorEastAsia"/>
          <w:b/>
          <w:bCs/>
          <w:kern w:val="2"/>
          <w:sz w:val="28"/>
          <w:szCs w:val="28"/>
          <w:lang w:val="en-US" w:eastAsia="zh-CN" w:bidi="ar-SA"/>
        </w:rPr>
        <w:t>二、</w:t>
      </w:r>
      <w:r>
        <w:rPr>
          <w:rFonts w:hint="eastAsia"/>
          <w:b/>
          <w:bCs/>
          <w:sz w:val="28"/>
          <w:szCs w:val="28"/>
          <w:lang w:val="en-US" w:eastAsia="zh-CN"/>
        </w:rPr>
        <w:t>招租资产基本情况</w:t>
      </w:r>
    </w:p>
    <w:p w14:paraId="62DB28F0">
      <w:pPr>
        <w:pStyle w:val="7"/>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春秋广场地下停车场车位524个，地下两层。</w:t>
      </w:r>
    </w:p>
    <w:p w14:paraId="45438C47">
      <w:pPr>
        <w:pStyle w:val="7"/>
        <w:numPr>
          <w:ilvl w:val="0"/>
          <w:numId w:val="0"/>
        </w:numPr>
        <w:ind w:leftChars="0"/>
        <w:jc w:val="center"/>
        <w:rPr>
          <w:rFonts w:hint="eastAsia" w:ascii="仿宋" w:hAnsi="仿宋" w:eastAsia="仿宋" w:cs="仿宋"/>
          <w:b w:val="0"/>
          <w:bCs w:val="0"/>
          <w:sz w:val="28"/>
          <w:szCs w:val="28"/>
          <w:lang w:val="en-US" w:eastAsia="zh-CN"/>
        </w:rPr>
      </w:pPr>
    </w:p>
    <w:p w14:paraId="776E8D84">
      <w:pPr>
        <w:pStyle w:val="7"/>
        <w:numPr>
          <w:ilvl w:val="0"/>
          <w:numId w:val="0"/>
        </w:numPr>
        <w:ind w:leftChars="0"/>
        <w:jc w:val="both"/>
        <w:rPr>
          <w:rFonts w:hint="eastAsia" w:ascii="仿宋" w:hAnsi="仿宋" w:eastAsia="仿宋" w:cs="仿宋"/>
          <w:b w:val="0"/>
          <w:bCs w:val="0"/>
          <w:sz w:val="28"/>
          <w:szCs w:val="28"/>
          <w:lang w:val="en-US" w:eastAsia="zh-CN"/>
        </w:rPr>
      </w:pPr>
    </w:p>
    <w:p w14:paraId="5CEF72D8">
      <w:pPr>
        <w:pStyle w:val="7"/>
        <w:numPr>
          <w:ilvl w:val="0"/>
          <w:numId w:val="0"/>
        </w:numPr>
        <w:ind w:leftChars="0"/>
        <w:jc w:val="both"/>
        <w:rPr>
          <w:rFonts w:hint="eastAsia" w:ascii="仿宋" w:hAnsi="仿宋" w:eastAsia="仿宋" w:cs="仿宋"/>
          <w:b w:val="0"/>
          <w:bCs w:val="0"/>
          <w:sz w:val="28"/>
          <w:szCs w:val="28"/>
          <w:lang w:val="en-US" w:eastAsia="zh-CN"/>
        </w:rPr>
      </w:pPr>
    </w:p>
    <w:p w14:paraId="35AE526B">
      <w:pPr>
        <w:pStyle w:val="7"/>
        <w:numPr>
          <w:ilvl w:val="0"/>
          <w:numId w:val="0"/>
        </w:numPr>
        <w:ind w:leftChars="0"/>
        <w:jc w:val="both"/>
        <w:rPr>
          <w:rFonts w:hint="eastAsia" w:ascii="仿宋" w:hAnsi="仿宋" w:eastAsia="仿宋" w:cs="仿宋"/>
          <w:b w:val="0"/>
          <w:bCs w:val="0"/>
          <w:sz w:val="28"/>
          <w:szCs w:val="28"/>
          <w:lang w:val="en-US" w:eastAsia="zh-CN"/>
        </w:rPr>
      </w:pPr>
    </w:p>
    <w:p w14:paraId="16EDAA8B">
      <w:pPr>
        <w:pStyle w:val="7"/>
        <w:numPr>
          <w:ilvl w:val="0"/>
          <w:numId w:val="0"/>
        </w:numPr>
        <w:ind w:leftChars="0"/>
        <w:jc w:val="both"/>
        <w:rPr>
          <w:rFonts w:hint="eastAsia" w:ascii="仿宋" w:hAnsi="仿宋" w:eastAsia="仿宋" w:cs="仿宋"/>
          <w:b w:val="0"/>
          <w:bCs w:val="0"/>
          <w:sz w:val="28"/>
          <w:szCs w:val="28"/>
          <w:lang w:val="en-US" w:eastAsia="zh-CN"/>
        </w:rPr>
      </w:pPr>
    </w:p>
    <w:p w14:paraId="7FA03435">
      <w:pPr>
        <w:pStyle w:val="7"/>
        <w:numPr>
          <w:ilvl w:val="0"/>
          <w:numId w:val="0"/>
        </w:numPr>
        <w:ind w:leftChars="0"/>
        <w:jc w:val="both"/>
        <w:rPr>
          <w:rFonts w:hint="eastAsia" w:ascii="仿宋" w:hAnsi="仿宋" w:eastAsia="仿宋" w:cs="仿宋"/>
          <w:b w:val="0"/>
          <w:bCs w:val="0"/>
          <w:sz w:val="28"/>
          <w:szCs w:val="28"/>
          <w:lang w:val="en-US" w:eastAsia="zh-CN"/>
        </w:rPr>
      </w:pPr>
    </w:p>
    <w:p w14:paraId="68F78668">
      <w:pPr>
        <w:pStyle w:val="7"/>
        <w:numPr>
          <w:ilvl w:val="0"/>
          <w:numId w:val="0"/>
        </w:numPr>
        <w:ind w:leftChars="0"/>
        <w:jc w:val="both"/>
        <w:rPr>
          <w:rFonts w:hint="eastAsia" w:ascii="仿宋" w:hAnsi="仿宋" w:eastAsia="仿宋" w:cs="仿宋"/>
          <w:b w:val="0"/>
          <w:bCs w:val="0"/>
          <w:sz w:val="28"/>
          <w:szCs w:val="28"/>
          <w:lang w:val="en-US" w:eastAsia="zh-CN"/>
        </w:rPr>
      </w:pPr>
    </w:p>
    <w:p w14:paraId="047DC77A">
      <w:pPr>
        <w:pStyle w:val="7"/>
        <w:numPr>
          <w:ilvl w:val="0"/>
          <w:numId w:val="0"/>
        </w:numPr>
        <w:ind w:leftChars="0"/>
        <w:jc w:val="both"/>
        <w:rPr>
          <w:rFonts w:hint="eastAsia" w:ascii="仿宋" w:hAnsi="仿宋" w:eastAsia="仿宋" w:cs="仿宋"/>
          <w:b w:val="0"/>
          <w:bCs w:val="0"/>
          <w:sz w:val="28"/>
          <w:szCs w:val="28"/>
          <w:lang w:val="en-US" w:eastAsia="zh-CN"/>
        </w:rPr>
      </w:pPr>
    </w:p>
    <w:p w14:paraId="35E9BD94">
      <w:pPr>
        <w:pStyle w:val="7"/>
        <w:numPr>
          <w:ilvl w:val="0"/>
          <w:numId w:val="0"/>
        </w:numPr>
        <w:ind w:leftChars="0"/>
        <w:jc w:val="both"/>
        <w:rPr>
          <w:rFonts w:hint="eastAsia" w:ascii="仿宋" w:hAnsi="仿宋" w:eastAsia="仿宋" w:cs="仿宋"/>
          <w:b w:val="0"/>
          <w:bCs w:val="0"/>
          <w:sz w:val="28"/>
          <w:szCs w:val="28"/>
          <w:lang w:val="en-US" w:eastAsia="zh-CN"/>
        </w:rPr>
      </w:pPr>
    </w:p>
    <w:p w14:paraId="744559A1">
      <w:pPr>
        <w:pStyle w:val="7"/>
        <w:numPr>
          <w:ilvl w:val="0"/>
          <w:numId w:val="0"/>
        </w:numPr>
        <w:ind w:leftChars="0"/>
        <w:jc w:val="both"/>
        <w:rPr>
          <w:rFonts w:hint="eastAsia" w:ascii="仿宋" w:hAnsi="仿宋" w:eastAsia="仿宋" w:cs="仿宋"/>
          <w:b w:val="0"/>
          <w:bCs w:val="0"/>
          <w:sz w:val="28"/>
          <w:szCs w:val="28"/>
          <w:lang w:val="en-US" w:eastAsia="zh-CN"/>
        </w:rPr>
      </w:pPr>
    </w:p>
    <w:p w14:paraId="5A605897">
      <w:pPr>
        <w:pStyle w:val="7"/>
        <w:numPr>
          <w:ilvl w:val="0"/>
          <w:numId w:val="0"/>
        </w:numPr>
        <w:ind w:leftChars="0"/>
        <w:jc w:val="both"/>
        <w:rPr>
          <w:rFonts w:hint="eastAsia" w:ascii="仿宋" w:hAnsi="仿宋" w:eastAsia="仿宋" w:cs="仿宋"/>
          <w:b w:val="0"/>
          <w:bCs w:val="0"/>
          <w:sz w:val="28"/>
          <w:szCs w:val="28"/>
          <w:lang w:val="en-US" w:eastAsia="zh-CN"/>
        </w:rPr>
      </w:pPr>
    </w:p>
    <w:p w14:paraId="62D4ED7C">
      <w:pPr>
        <w:pStyle w:val="7"/>
        <w:numPr>
          <w:ilvl w:val="0"/>
          <w:numId w:val="0"/>
        </w:numPr>
        <w:ind w:leftChars="0"/>
        <w:jc w:val="both"/>
        <w:rPr>
          <w:rFonts w:hint="eastAsia" w:ascii="仿宋" w:hAnsi="仿宋" w:eastAsia="仿宋" w:cs="仿宋"/>
          <w:b w:val="0"/>
          <w:bCs w:val="0"/>
          <w:sz w:val="28"/>
          <w:szCs w:val="28"/>
          <w:lang w:val="en-US" w:eastAsia="zh-CN"/>
        </w:rPr>
      </w:pPr>
    </w:p>
    <w:p w14:paraId="3A40E9AE">
      <w:pPr>
        <w:pStyle w:val="7"/>
        <w:numPr>
          <w:ilvl w:val="0"/>
          <w:numId w:val="0"/>
        </w:numPr>
        <w:ind w:leftChars="0"/>
        <w:jc w:val="both"/>
        <w:rPr>
          <w:rFonts w:hint="eastAsia" w:ascii="仿宋" w:hAnsi="仿宋" w:eastAsia="仿宋" w:cs="仿宋"/>
          <w:b w:val="0"/>
          <w:bCs w:val="0"/>
          <w:sz w:val="28"/>
          <w:szCs w:val="28"/>
          <w:lang w:val="en-US" w:eastAsia="zh-CN"/>
        </w:rPr>
      </w:pPr>
    </w:p>
    <w:p w14:paraId="115AF482">
      <w:pPr>
        <w:pStyle w:val="7"/>
        <w:numPr>
          <w:ilvl w:val="0"/>
          <w:numId w:val="0"/>
        </w:numPr>
        <w:ind w:leftChars="0"/>
        <w:jc w:val="both"/>
        <w:rPr>
          <w:rFonts w:hint="eastAsia" w:ascii="仿宋" w:hAnsi="仿宋" w:eastAsia="仿宋" w:cs="仿宋"/>
          <w:b w:val="0"/>
          <w:bCs w:val="0"/>
          <w:sz w:val="28"/>
          <w:szCs w:val="28"/>
          <w:lang w:val="en-US" w:eastAsia="zh-CN"/>
        </w:rPr>
      </w:pPr>
    </w:p>
    <w:p w14:paraId="30C80D4C">
      <w:pPr>
        <w:spacing w:line="480" w:lineRule="exact"/>
        <w:jc w:val="center"/>
        <w:rPr>
          <w:rFonts w:hint="eastAsia" w:asciiTheme="majorEastAsia" w:hAnsiTheme="majorEastAsia" w:eastAsiaTheme="majorEastAsia"/>
          <w:b/>
          <w:bCs/>
          <w:sz w:val="28"/>
          <w:szCs w:val="28"/>
          <w:lang w:val="en-US" w:eastAsia="zh-CN"/>
        </w:rPr>
      </w:pPr>
    </w:p>
    <w:p w14:paraId="259E090C">
      <w:pPr>
        <w:spacing w:line="480" w:lineRule="exact"/>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三、</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10"/>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lang w:val="en-US" w:eastAsia="zh-CN"/>
        </w:rPr>
        <w:t>承租意向方</w:t>
      </w:r>
      <w:r>
        <w:rPr>
          <w:rFonts w:hint="eastAsia" w:asciiTheme="minorEastAsia" w:hAnsiTheme="minorEastAsia"/>
          <w:i/>
          <w:snapToGrid w:val="0"/>
          <w:szCs w:val="24"/>
          <w:u w:val="single"/>
        </w:rPr>
        <w:t>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hint="eastAsia" w:asciiTheme="minorEastAsia" w:hAnsiTheme="minorEastAsia"/>
          <w:i/>
          <w:szCs w:val="24"/>
          <w:u w:val="single"/>
        </w:rPr>
        <w:t>春秋广场停车场车位</w:t>
      </w:r>
      <w:r>
        <w:rPr>
          <w:rFonts w:hint="eastAsia" w:asciiTheme="minorEastAsia" w:hAnsiTheme="minorEastAsia"/>
          <w:szCs w:val="24"/>
          <w:lang w:val="en-US" w:eastAsia="zh-CN"/>
        </w:rPr>
        <w:t>招租</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10"/>
        <w:spacing w:line="480" w:lineRule="auto"/>
        <w:ind w:firstLine="540" w:firstLineChars="225"/>
        <w:jc w:val="left"/>
        <w:rPr>
          <w:rFonts w:asciiTheme="minorEastAsia" w:hAnsiTheme="minorEastAsia"/>
          <w:szCs w:val="24"/>
        </w:rPr>
      </w:pPr>
    </w:p>
    <w:p w14:paraId="02169F68">
      <w:pPr>
        <w:pStyle w:val="10"/>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10"/>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lang w:val="en-US" w:eastAsia="zh-CN"/>
        </w:rPr>
        <w:t>承租意向方</w:t>
      </w:r>
      <w:r>
        <w:rPr>
          <w:rFonts w:hint="eastAsia" w:cs="Arial" w:asciiTheme="minorEastAsia" w:hAnsiTheme="minorEastAsia"/>
          <w:sz w:val="24"/>
          <w:szCs w:val="24"/>
        </w:rPr>
        <w:t>名称（并加盖公章）：</w:t>
      </w:r>
    </w:p>
    <w:p w14:paraId="12E2EF68">
      <w:pPr>
        <w:pStyle w:val="11"/>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12"/>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spacing w:line="480" w:lineRule="exact"/>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法定代表人（单位负责人）授权书</w:t>
      </w:r>
    </w:p>
    <w:p w14:paraId="11C5224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lang w:val="en-US" w:eastAsia="zh-CN"/>
        </w:rPr>
        <w:t>承租意向方</w:t>
      </w:r>
      <w:r>
        <w:rPr>
          <w:rFonts w:hint="eastAsia" w:asciiTheme="minorEastAsia" w:hAnsiTheme="minorEastAsia"/>
          <w:i/>
          <w:snapToGrid w:val="0"/>
          <w:sz w:val="24"/>
          <w:szCs w:val="24"/>
          <w:u w:val="single"/>
        </w:rPr>
        <w:t xml:space="preserve">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w:t>
      </w:r>
      <w:r>
        <w:rPr>
          <w:rFonts w:hint="eastAsia" w:cs="Arial" w:asciiTheme="minorEastAsia" w:hAnsiTheme="minorEastAsia"/>
          <w:sz w:val="24"/>
          <w:szCs w:val="24"/>
          <w:u w:val="single"/>
        </w:rPr>
        <w:t>春秋广场停车场车位招租项目</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招租</w:t>
      </w:r>
      <w:r>
        <w:rPr>
          <w:rFonts w:hint="eastAsia" w:cs="Arial" w:asciiTheme="minorEastAsia" w:hAnsiTheme="minorEastAsia"/>
          <w:sz w:val="24"/>
          <w:szCs w:val="24"/>
        </w:rPr>
        <w:t>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承租意向方</w:t>
      </w:r>
      <w:r>
        <w:rPr>
          <w:rFonts w:hint="eastAsia" w:asciiTheme="minorEastAsia" w:hAnsiTheme="minorEastAsia"/>
          <w:sz w:val="24"/>
          <w:szCs w:val="24"/>
        </w:rPr>
        <w:t xml:space="preserve">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13"/>
        <w:ind w:firstLine="480" w:firstLineChars="200"/>
        <w:rPr>
          <w:rFonts w:hint="eastAsia"/>
        </w:rPr>
      </w:pPr>
      <w:r>
        <w:rPr>
          <w:rFonts w:hint="eastAsia" w:hAnsi="Times New Roman"/>
          <w:szCs w:val="21"/>
        </w:rPr>
        <w:t>法定代表人（单位负责人）授权代表联系电话（手机）：</w:t>
      </w:r>
    </w:p>
    <w:tbl>
      <w:tblPr>
        <w:tblStyle w:val="8"/>
        <w:tblpPr w:leftFromText="180" w:rightFromText="180" w:vertAnchor="text" w:horzAnchor="page" w:tblpXSpec="center" w:tblpY="327"/>
        <w:tblOverlap w:val="never"/>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jc w:val="center"/>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7339A78E"/>
    <w:p w14:paraId="5737FCF5"/>
    <w:p w14:paraId="683B2580"/>
    <w:p w14:paraId="3D7D53CE"/>
    <w:p w14:paraId="4B81975C"/>
    <w:p w14:paraId="5931BEA9"/>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五、招租</w:t>
      </w:r>
      <w:r>
        <w:rPr>
          <w:rFonts w:hint="eastAsia" w:ascii="宋体" w:hAnsi="宋体"/>
          <w:b/>
          <w:bCs/>
          <w:color w:val="000000"/>
          <w:sz w:val="28"/>
          <w:szCs w:val="24"/>
        </w:rPr>
        <w:t>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承租意向方</w:t>
      </w:r>
      <w:r>
        <w:rPr>
          <w:rFonts w:hint="eastAsia" w:cs="宋体" w:asciiTheme="minorEastAsia" w:hAnsiTheme="minorEastAsia"/>
          <w:sz w:val="24"/>
          <w:szCs w:val="24"/>
          <w:lang w:val="zh-CN"/>
        </w:rPr>
        <w:t>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hint="eastAsia" w:cs="宋体" w:asciiTheme="minorEastAsia" w:hAnsiTheme="minorEastAsia"/>
          <w:sz w:val="24"/>
          <w:szCs w:val="24"/>
          <w:u w:val="single"/>
          <w:lang w:val="zh-CN"/>
        </w:rPr>
        <w:t>春秋广场停车场车位招租</w:t>
      </w:r>
      <w:r>
        <w:rPr>
          <w:rFonts w:hint="eastAsia" w:cs="宋体" w:asciiTheme="minorEastAsia" w:hAnsiTheme="minorEastAsia"/>
          <w:sz w:val="24"/>
          <w:szCs w:val="24"/>
          <w:lang w:val="zh-CN"/>
        </w:rPr>
        <w:t>项目</w:t>
      </w:r>
      <w:r>
        <w:rPr>
          <w:rFonts w:cs="宋体" w:asciiTheme="minorEastAsia" w:hAnsiTheme="minorEastAsia"/>
          <w:sz w:val="24"/>
          <w:szCs w:val="24"/>
          <w:lang w:val="zh-CN"/>
        </w:rPr>
        <w:t>，</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w:t>
      </w:r>
      <w:r>
        <w:rPr>
          <w:rFonts w:hint="eastAsia" w:cs="宋体" w:asciiTheme="minorEastAsia" w:hAnsiTheme="minorEastAsia"/>
          <w:sz w:val="24"/>
          <w:szCs w:val="24"/>
          <w:lang w:val="en-US" w:eastAsia="zh-CN"/>
        </w:rPr>
        <w:t>招租</w:t>
      </w:r>
      <w:r>
        <w:rPr>
          <w:rFonts w:cs="宋体" w:asciiTheme="minorEastAsia" w:hAnsiTheme="minorEastAsia"/>
          <w:sz w:val="24"/>
          <w:szCs w:val="24"/>
          <w:lang w:val="zh-CN"/>
        </w:rPr>
        <w:t>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en-US" w:eastAsia="zh-CN"/>
        </w:rPr>
        <w:t>招租</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有效期内撤销</w:t>
      </w:r>
      <w:r>
        <w:rPr>
          <w:rFonts w:hint="eastAsia" w:cs="宋体" w:asciiTheme="minorEastAsia" w:hAnsiTheme="minorEastAsia"/>
          <w:sz w:val="24"/>
          <w:szCs w:val="24"/>
          <w:lang w:val="en-US" w:eastAsia="zh-CN"/>
        </w:rPr>
        <w:t>相应</w:t>
      </w:r>
      <w:r>
        <w:rPr>
          <w:rFonts w:hint="eastAsia" w:cs="宋体" w:asciiTheme="minorEastAsia" w:hAnsiTheme="minorEastAsia"/>
          <w:sz w:val="24"/>
          <w:szCs w:val="24"/>
          <w:lang w:val="zh-CN"/>
        </w:rPr>
        <w:t>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w:t>
      </w:r>
      <w:r>
        <w:rPr>
          <w:rFonts w:hint="eastAsia" w:cs="宋体" w:asciiTheme="minorEastAsia" w:hAnsiTheme="minorEastAsia"/>
          <w:sz w:val="24"/>
          <w:szCs w:val="24"/>
          <w:lang w:val="en-US" w:eastAsia="zh-CN"/>
        </w:rPr>
        <w:t>响应</w:t>
      </w:r>
      <w:r>
        <w:rPr>
          <w:rFonts w:hint="eastAsia" w:cs="宋体" w:asciiTheme="minorEastAsia" w:hAnsiTheme="minorEastAsia"/>
          <w:sz w:val="24"/>
          <w:szCs w:val="24"/>
          <w:lang w:val="zh-CN"/>
        </w:rPr>
        <w:t>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文件认可的情形以外，中标后不与</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人</w:t>
      </w:r>
      <w:r>
        <w:rPr>
          <w:rFonts w:hint="eastAsia" w:cs="宋体" w:asciiTheme="minorEastAsia" w:hAnsiTheme="minorEastAsia"/>
          <w:sz w:val="24"/>
          <w:szCs w:val="24"/>
          <w:lang w:val="en-US" w:eastAsia="zh-CN"/>
        </w:rPr>
        <w:t>或</w:t>
      </w:r>
      <w:r>
        <w:rPr>
          <w:rFonts w:hint="eastAsia" w:cs="宋体" w:asciiTheme="minorEastAsia" w:hAnsiTheme="minorEastAsia"/>
          <w:sz w:val="24"/>
          <w:szCs w:val="24"/>
          <w:lang w:val="zh-CN"/>
        </w:rPr>
        <w:t>其他承租意向方恶意串通；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w:t>
      </w:r>
      <w:r>
        <w:rPr>
          <w:rFonts w:hint="eastAsia" w:cs="宋体" w:asciiTheme="minorEastAsia" w:hAnsiTheme="minorEastAsia"/>
          <w:sz w:val="24"/>
          <w:szCs w:val="24"/>
          <w:lang w:val="en-US" w:eastAsia="zh-CN"/>
        </w:rPr>
        <w:t>出现</w:t>
      </w:r>
      <w:r>
        <w:rPr>
          <w:rFonts w:hint="eastAsia" w:cs="宋体" w:asciiTheme="minorEastAsia" w:hAnsiTheme="minorEastAsia"/>
          <w:sz w:val="24"/>
          <w:szCs w:val="24"/>
          <w:lang w:val="zh-CN"/>
        </w:rPr>
        <w:t>法律法规及本</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lang w:eastAsia="zh-CN"/>
        </w:rPr>
        <w:t>承租意向方</w:t>
      </w:r>
      <w:r>
        <w:rPr>
          <w:rFonts w:hint="eastAsia" w:ascii="宋体" w:hAnsi="宋体" w:cs="Arial"/>
          <w:color w:val="000000"/>
          <w:kern w:val="0"/>
          <w:sz w:val="24"/>
          <w:szCs w:val="24"/>
        </w:rPr>
        <w:t>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14"/>
        <w:rPr>
          <w:rFonts w:hint="eastAsia" w:ascii="宋体" w:cs="宋体"/>
          <w:szCs w:val="21"/>
        </w:rPr>
      </w:pPr>
    </w:p>
    <w:p w14:paraId="353F5A20">
      <w:pPr>
        <w:pStyle w:val="14"/>
        <w:rPr>
          <w:rFonts w:hint="eastAsia" w:ascii="宋体" w:cs="宋体"/>
          <w:szCs w:val="21"/>
        </w:rPr>
      </w:pPr>
    </w:p>
    <w:p w14:paraId="39D34D79">
      <w:pPr>
        <w:pStyle w:val="14"/>
        <w:rPr>
          <w:rFonts w:hint="eastAsia" w:ascii="宋体" w:cs="宋体"/>
          <w:szCs w:val="21"/>
        </w:rPr>
      </w:pPr>
    </w:p>
    <w:p w14:paraId="3E2DFA3A">
      <w:pPr>
        <w:pStyle w:val="14"/>
        <w:rPr>
          <w:rFonts w:hint="eastAsia" w:ascii="宋体" w:cs="宋体"/>
          <w:szCs w:val="21"/>
        </w:rPr>
      </w:pPr>
    </w:p>
    <w:p w14:paraId="42F9EAE3">
      <w:pPr>
        <w:pStyle w:val="14"/>
        <w:rPr>
          <w:rFonts w:hint="eastAsia" w:ascii="宋体" w:cs="宋体"/>
          <w:szCs w:val="21"/>
        </w:rPr>
      </w:pPr>
    </w:p>
    <w:p w14:paraId="0A4087EC">
      <w:pPr>
        <w:pStyle w:val="14"/>
        <w:rPr>
          <w:rFonts w:hint="eastAsia" w:ascii="宋体" w:cs="宋体"/>
          <w:szCs w:val="21"/>
        </w:rPr>
      </w:pPr>
    </w:p>
    <w:p w14:paraId="1907C876">
      <w:pPr>
        <w:pStyle w:val="14"/>
        <w:rPr>
          <w:rFonts w:hint="eastAsia" w:ascii="宋体" w:cs="宋体"/>
          <w:szCs w:val="21"/>
        </w:rPr>
      </w:pPr>
    </w:p>
    <w:p w14:paraId="4FF1497B">
      <w:pPr>
        <w:pStyle w:val="14"/>
        <w:rPr>
          <w:rFonts w:hint="eastAsia" w:ascii="宋体" w:cs="宋体"/>
          <w:szCs w:val="21"/>
        </w:rPr>
      </w:pPr>
    </w:p>
    <w:p w14:paraId="173B1EAF"/>
    <w:p w14:paraId="752845BB"/>
    <w:p w14:paraId="0829D856">
      <w:pPr>
        <w:jc w:val="center"/>
        <w:rPr>
          <w:rFonts w:hint="eastAsia" w:ascii="宋体" w:hAnsi="宋体" w:cs="宋体"/>
          <w:b/>
          <w:bCs/>
          <w:sz w:val="28"/>
          <w:szCs w:val="28"/>
          <w:lang w:val="en-US" w:eastAsia="zh-CN"/>
        </w:rPr>
      </w:pPr>
    </w:p>
    <w:p w14:paraId="17CCD997">
      <w:pPr>
        <w:jc w:val="center"/>
        <w:rPr>
          <w:rFonts w:hint="eastAsia" w:ascii="宋体" w:hAnsi="宋体" w:cs="宋体"/>
          <w:b/>
          <w:bCs/>
          <w:sz w:val="28"/>
          <w:szCs w:val="28"/>
          <w:lang w:val="en-US" w:eastAsia="zh-CN"/>
        </w:rPr>
      </w:pPr>
    </w:p>
    <w:p w14:paraId="153C2773">
      <w:pPr>
        <w:jc w:val="center"/>
        <w:rPr>
          <w:rFonts w:hint="eastAsia" w:ascii="宋体" w:hAnsi="宋体" w:cs="宋体"/>
          <w:b/>
          <w:bCs/>
          <w:sz w:val="28"/>
          <w:szCs w:val="28"/>
          <w:lang w:val="en-US" w:eastAsia="zh-CN"/>
        </w:rPr>
      </w:pPr>
    </w:p>
    <w:p w14:paraId="03D72865">
      <w:pPr>
        <w:jc w:val="center"/>
        <w:rPr>
          <w:rFonts w:hint="eastAsia" w:ascii="宋体" w:hAnsi="宋体" w:cs="宋体"/>
          <w:b/>
          <w:bCs/>
          <w:sz w:val="28"/>
          <w:szCs w:val="28"/>
          <w:lang w:val="en-US" w:eastAsia="zh-CN"/>
        </w:rPr>
      </w:pPr>
    </w:p>
    <w:p w14:paraId="248169B9">
      <w:pPr>
        <w:jc w:val="center"/>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、公司资料</w:t>
      </w:r>
    </w:p>
    <w:p w14:paraId="76317B18">
      <w:pPr>
        <w:rPr>
          <w:rFonts w:hint="eastAsia" w:ascii="仿宋_GB2312" w:hAnsi="仿宋_GB2312" w:eastAsia="仿宋_GB2312" w:cs="仿宋_GB2312"/>
          <w:color w:val="333333"/>
          <w:sz w:val="28"/>
          <w:szCs w:val="28"/>
        </w:rPr>
      </w:pPr>
    </w:p>
    <w:p w14:paraId="0F052A2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zh-CN"/>
        </w:rPr>
        <w:t>营业执照副本复印件；</w:t>
      </w:r>
    </w:p>
    <w:p w14:paraId="243045C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lang w:val="zh-CN"/>
        </w:rPr>
      </w:pPr>
      <w:r>
        <w:rPr>
          <w:rFonts w:hint="eastAsia" w:ascii="宋体" w:hAnsi="宋体" w:eastAsia="宋体" w:cs="宋体"/>
          <w:b w:val="0"/>
          <w:bCs w:val="0"/>
          <w:color w:val="333333"/>
          <w:sz w:val="24"/>
          <w:szCs w:val="24"/>
          <w:lang w:val="en-US" w:eastAsia="zh-CN"/>
        </w:rPr>
        <w:t>2、招租</w:t>
      </w:r>
      <w:r>
        <w:rPr>
          <w:rFonts w:hint="eastAsia" w:ascii="宋体" w:hAnsi="宋体" w:eastAsia="宋体" w:cs="宋体"/>
          <w:b w:val="0"/>
          <w:bCs w:val="0"/>
          <w:color w:val="333333"/>
          <w:sz w:val="24"/>
          <w:szCs w:val="24"/>
        </w:rPr>
        <w:t>文件中</w:t>
      </w:r>
      <w:r>
        <w:rPr>
          <w:rFonts w:hint="eastAsia" w:ascii="宋体" w:hAnsi="宋体" w:eastAsia="宋体" w:cs="宋体"/>
          <w:b w:val="0"/>
          <w:bCs w:val="0"/>
          <w:color w:val="333333"/>
          <w:sz w:val="24"/>
          <w:szCs w:val="24"/>
          <w:lang w:val="en-US" w:eastAsia="zh-CN"/>
        </w:rPr>
        <w:t>承租意向方</w:t>
      </w:r>
      <w:r>
        <w:rPr>
          <w:rFonts w:hint="eastAsia" w:ascii="宋体" w:hAnsi="宋体" w:eastAsia="宋体" w:cs="宋体"/>
          <w:b w:val="0"/>
          <w:bCs w:val="0"/>
          <w:color w:val="333333"/>
          <w:sz w:val="24"/>
          <w:szCs w:val="24"/>
        </w:rPr>
        <w:t>资格要求的资料</w:t>
      </w:r>
      <w:r>
        <w:rPr>
          <w:rFonts w:hint="eastAsia" w:ascii="宋体" w:hAnsi="宋体" w:eastAsia="宋体" w:cs="宋体"/>
          <w:b w:val="0"/>
          <w:bCs w:val="0"/>
          <w:color w:val="333333"/>
          <w:sz w:val="24"/>
          <w:szCs w:val="24"/>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3、承租意向方</w:t>
      </w:r>
      <w:r>
        <w:rPr>
          <w:rFonts w:hint="eastAsia" w:ascii="宋体" w:hAnsi="宋体" w:eastAsia="宋体" w:cs="宋体"/>
          <w:color w:val="333333"/>
          <w:sz w:val="24"/>
          <w:szCs w:val="24"/>
          <w:lang w:val="zh-CN"/>
        </w:rPr>
        <w:t>认为需要提供的其他文件，</w:t>
      </w:r>
      <w:r>
        <w:rPr>
          <w:rFonts w:hint="eastAsia" w:ascii="宋体" w:hAnsi="宋体" w:eastAsia="宋体" w:cs="宋体"/>
          <w:color w:val="333333"/>
          <w:sz w:val="24"/>
          <w:szCs w:val="24"/>
          <w:lang w:val="en-US" w:eastAsia="zh-CN"/>
        </w:rPr>
        <w:t>包含但不限于相关承诺等内容。</w:t>
      </w:r>
    </w:p>
    <w:p w14:paraId="5B6EE46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lang w:val="zh-CN"/>
        </w:rPr>
      </w:pPr>
      <w:r>
        <w:rPr>
          <w:rFonts w:hint="eastAsia" w:ascii="宋体" w:hAnsi="宋体" w:eastAsia="宋体" w:cs="宋体"/>
          <w:b/>
          <w:bCs/>
          <w:color w:val="333333"/>
          <w:sz w:val="24"/>
          <w:szCs w:val="24"/>
          <w:lang w:val="zh-CN"/>
        </w:rPr>
        <w:t>（注：</w:t>
      </w:r>
      <w:r>
        <w:rPr>
          <w:rFonts w:hint="eastAsia" w:ascii="宋体" w:hAnsi="宋体" w:eastAsia="宋体" w:cs="宋体"/>
          <w:b/>
          <w:bCs/>
          <w:color w:val="333333"/>
          <w:sz w:val="24"/>
          <w:szCs w:val="24"/>
          <w:lang w:val="en-US" w:eastAsia="zh-CN"/>
        </w:rPr>
        <w:t>招租</w:t>
      </w:r>
      <w:r>
        <w:rPr>
          <w:rFonts w:hint="eastAsia" w:ascii="宋体" w:hAnsi="宋体" w:eastAsia="宋体" w:cs="宋体"/>
          <w:b/>
          <w:bCs/>
          <w:color w:val="333333"/>
          <w:sz w:val="24"/>
          <w:szCs w:val="24"/>
        </w:rPr>
        <w:t>响应</w:t>
      </w:r>
      <w:r>
        <w:rPr>
          <w:rFonts w:hint="eastAsia" w:ascii="宋体" w:hAnsi="宋体" w:eastAsia="宋体" w:cs="宋体"/>
          <w:b/>
          <w:bCs/>
          <w:color w:val="333333"/>
          <w:sz w:val="24"/>
          <w:szCs w:val="24"/>
          <w:lang w:val="zh-CN"/>
        </w:rPr>
        <w:t>文件中提供的各种资料及证明文件复印件</w:t>
      </w:r>
      <w:r>
        <w:rPr>
          <w:rFonts w:hint="eastAsia" w:ascii="宋体" w:hAnsi="宋体" w:eastAsia="宋体" w:cs="宋体"/>
          <w:b/>
          <w:bCs/>
          <w:color w:val="333333"/>
          <w:sz w:val="24"/>
          <w:szCs w:val="24"/>
        </w:rPr>
        <w:t>需加盖公章</w:t>
      </w:r>
      <w:r>
        <w:rPr>
          <w:rFonts w:hint="eastAsia" w:ascii="宋体" w:hAnsi="宋体" w:eastAsia="宋体" w:cs="宋体"/>
          <w:b/>
          <w:bCs/>
          <w:color w:val="333333"/>
          <w:sz w:val="24"/>
          <w:szCs w:val="24"/>
          <w:lang w:val="zh-CN"/>
        </w:rPr>
        <w:t>，不得伪造、涂改，否则有可能被视为无效资料，并按国家有关规定进行处理。）</w:t>
      </w:r>
    </w:p>
    <w:p w14:paraId="11ADCD61">
      <w:pPr>
        <w:pStyle w:val="14"/>
        <w:widowControl w:val="0"/>
        <w:numPr>
          <w:ilvl w:val="0"/>
          <w:numId w:val="0"/>
        </w:numPr>
        <w:jc w:val="center"/>
        <w:rPr>
          <w:rFonts w:hint="eastAsia" w:ascii="宋体" w:hAnsi="宋体" w:eastAsia="宋体" w:cs="宋体"/>
          <w:sz w:val="24"/>
          <w:szCs w:val="24"/>
          <w:lang w:val="en-US" w:eastAsia="zh-CN"/>
        </w:rPr>
      </w:pPr>
    </w:p>
    <w:p w14:paraId="03E2F906">
      <w:pPr>
        <w:pStyle w:val="14"/>
        <w:widowControl w:val="0"/>
        <w:numPr>
          <w:ilvl w:val="0"/>
          <w:numId w:val="0"/>
        </w:numPr>
        <w:jc w:val="center"/>
        <w:rPr>
          <w:rFonts w:hint="default" w:ascii="宋体" w:cs="宋体"/>
          <w:szCs w:val="21"/>
          <w:lang w:val="en-US" w:eastAsia="zh-CN"/>
        </w:rPr>
      </w:pPr>
    </w:p>
    <w:p w14:paraId="320B5593">
      <w:pPr>
        <w:pStyle w:val="14"/>
        <w:widowControl w:val="0"/>
        <w:numPr>
          <w:ilvl w:val="0"/>
          <w:numId w:val="0"/>
        </w:numPr>
        <w:jc w:val="center"/>
        <w:rPr>
          <w:rFonts w:hint="default" w:ascii="宋体" w:cs="宋体"/>
          <w:szCs w:val="21"/>
          <w:lang w:val="en-US" w:eastAsia="zh-CN"/>
        </w:rPr>
      </w:pPr>
    </w:p>
    <w:p w14:paraId="3BA994FD"/>
    <w:p w14:paraId="199421F3"/>
    <w:p w14:paraId="275A7205"/>
    <w:p w14:paraId="7A44D3AD"/>
    <w:p w14:paraId="26C31A1D"/>
    <w:p w14:paraId="3109BE69"/>
    <w:p w14:paraId="152077AE"/>
    <w:p w14:paraId="24BDAECA"/>
    <w:p w14:paraId="549A62FC"/>
    <w:p w14:paraId="2898AEA2"/>
    <w:p w14:paraId="76E1A3B3"/>
    <w:p w14:paraId="0E47628D"/>
    <w:p w14:paraId="7C9768C2"/>
    <w:p w14:paraId="46AF6263"/>
    <w:p w14:paraId="3059AE75"/>
    <w:p w14:paraId="1D98F738"/>
    <w:p w14:paraId="3A572D90"/>
    <w:p w14:paraId="36803445"/>
    <w:p w14:paraId="4A7DFBC8"/>
    <w:p w14:paraId="5ECE2A8C"/>
    <w:p w14:paraId="0B187768"/>
    <w:p w14:paraId="56EF49F6"/>
    <w:p w14:paraId="48C58AB4"/>
    <w:p w14:paraId="4C6956F9"/>
    <w:p w14:paraId="7E04E2C9"/>
    <w:p w14:paraId="20FC01F9"/>
    <w:p w14:paraId="67336547"/>
    <w:p w14:paraId="6B03E3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0221"/>
    <w:rsid w:val="03E518B2"/>
    <w:rsid w:val="043C05C1"/>
    <w:rsid w:val="04DD5D12"/>
    <w:rsid w:val="05BD626F"/>
    <w:rsid w:val="07830DF3"/>
    <w:rsid w:val="09B72FD5"/>
    <w:rsid w:val="0FBA737B"/>
    <w:rsid w:val="12E82452"/>
    <w:rsid w:val="14A12BD5"/>
    <w:rsid w:val="14DE6331"/>
    <w:rsid w:val="17F378CF"/>
    <w:rsid w:val="183632AB"/>
    <w:rsid w:val="18627CDB"/>
    <w:rsid w:val="19792055"/>
    <w:rsid w:val="19CE6350"/>
    <w:rsid w:val="20122050"/>
    <w:rsid w:val="20A943A5"/>
    <w:rsid w:val="215D400B"/>
    <w:rsid w:val="22EC50A3"/>
    <w:rsid w:val="26406C63"/>
    <w:rsid w:val="26915D4D"/>
    <w:rsid w:val="26D915B8"/>
    <w:rsid w:val="275829F0"/>
    <w:rsid w:val="2B477909"/>
    <w:rsid w:val="2D0F6B01"/>
    <w:rsid w:val="2D4F74F1"/>
    <w:rsid w:val="2F34284F"/>
    <w:rsid w:val="32AB7FA2"/>
    <w:rsid w:val="32F67CC6"/>
    <w:rsid w:val="33321E0D"/>
    <w:rsid w:val="334D08EC"/>
    <w:rsid w:val="355C762B"/>
    <w:rsid w:val="37175E82"/>
    <w:rsid w:val="37E64902"/>
    <w:rsid w:val="398B39B3"/>
    <w:rsid w:val="3C0B78CE"/>
    <w:rsid w:val="3CA56B3A"/>
    <w:rsid w:val="3CC1149A"/>
    <w:rsid w:val="3CFD6976"/>
    <w:rsid w:val="3D1D0DC6"/>
    <w:rsid w:val="3D946900"/>
    <w:rsid w:val="3F0A29FB"/>
    <w:rsid w:val="3F4E0B6D"/>
    <w:rsid w:val="3F9E5AC2"/>
    <w:rsid w:val="40681C47"/>
    <w:rsid w:val="41250249"/>
    <w:rsid w:val="44FD4DC8"/>
    <w:rsid w:val="456B006A"/>
    <w:rsid w:val="45FF375F"/>
    <w:rsid w:val="4A12383F"/>
    <w:rsid w:val="4E53507B"/>
    <w:rsid w:val="565511F0"/>
    <w:rsid w:val="58566B39"/>
    <w:rsid w:val="5AD02F96"/>
    <w:rsid w:val="5AD7345D"/>
    <w:rsid w:val="5F314239"/>
    <w:rsid w:val="62A10523"/>
    <w:rsid w:val="67DA14DE"/>
    <w:rsid w:val="6A3E2465"/>
    <w:rsid w:val="6FC1535B"/>
    <w:rsid w:val="750F7A0E"/>
    <w:rsid w:val="75CF508E"/>
    <w:rsid w:val="77620166"/>
    <w:rsid w:val="780954C8"/>
    <w:rsid w:val="7B780E5A"/>
    <w:rsid w:val="7D6474F7"/>
    <w:rsid w:val="7E6416AA"/>
    <w:rsid w:val="7EFC40C6"/>
    <w:rsid w:val="7F22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afterLines="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eastAsia="宋体"/>
      <w:sz w:val="24"/>
    </w:rPr>
  </w:style>
  <w:style w:type="paragraph" w:styleId="5">
    <w:name w:val="Normal (Web)"/>
    <w:basedOn w:val="1"/>
    <w:qFormat/>
    <w:uiPriority w:val="0"/>
    <w:pPr>
      <w:jc w:val="left"/>
    </w:pPr>
    <w:rPr>
      <w:rFonts w:cs="Times New Roman"/>
      <w:kern w:val="0"/>
      <w:sz w:val="24"/>
    </w:rPr>
  </w:style>
  <w:style w:type="paragraph" w:styleId="6">
    <w:name w:val="Body Text First Indent"/>
    <w:basedOn w:val="2"/>
    <w:next w:val="7"/>
    <w:qFormat/>
    <w:uiPriority w:val="0"/>
    <w:pPr>
      <w:spacing w:line="312" w:lineRule="auto"/>
      <w:ind w:firstLine="420"/>
    </w:pPr>
  </w:style>
  <w:style w:type="paragraph" w:styleId="7">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customStyle="1" w:styleId="10">
    <w:name w:val="正文文本缩进1"/>
    <w:basedOn w:val="1"/>
    <w:qFormat/>
    <w:uiPriority w:val="0"/>
    <w:pPr>
      <w:spacing w:line="360" w:lineRule="auto"/>
      <w:ind w:firstLine="480" w:firstLineChars="200"/>
    </w:pPr>
    <w:rPr>
      <w:rFonts w:ascii="宋体"/>
      <w:sz w:val="24"/>
    </w:rPr>
  </w:style>
  <w:style w:type="paragraph" w:customStyle="1" w:styleId="1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2">
    <w:name w:val="日期1"/>
    <w:basedOn w:val="1"/>
    <w:next w:val="1"/>
    <w:qFormat/>
    <w:uiPriority w:val="0"/>
    <w:rPr>
      <w:sz w:val="24"/>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3256</Words>
  <Characters>3400</Characters>
  <Lines>0</Lines>
  <Paragraphs>0</Paragraphs>
  <TotalTime>71</TotalTime>
  <ScaleCrop>false</ScaleCrop>
  <LinksUpToDate>false</LinksUpToDate>
  <CharactersWithSpaces>3580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2025-09-24T09:49:00Z</dcterms:created>
  <dc:creator>89227</dc:creator>
  <cp:lastModifiedBy>小乖的妈咪</cp:lastModifiedBy>
  <dcterms:modified xsi:type="dcterms:W3CDTF">2026-07-14T01:42:44Z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eyJoZGlkIjoiYWI1ZmVlYTFhNTdmZDliOGYwYjlhZjgzYWE3Mzc0M2YiLCJ1c2VySWQiOiIyNTk2MTE2MTQifQ==</vt:lpwstr>
  </property>
  <property fmtid="{D5CDD505-2E9C-101B-9397-08002B2CF9AE}" pid="4" name="ICV">
    <vt:lpwstr>98D268FBC53442939C8704A199712BD0_13</vt:lpwstr>
  </property>
</Properties>
</file>